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123D" w14:textId="77777777" w:rsidR="00DF150B" w:rsidRDefault="00DF150B" w:rsidP="00DF150B">
      <w:pPr>
        <w:jc w:val="left"/>
        <w:rPr>
          <w:lang w:val="en-AU"/>
        </w:rPr>
      </w:pPr>
    </w:p>
    <w:p w14:paraId="325B750B" w14:textId="77777777" w:rsidR="00DF150B" w:rsidRDefault="00DF150B" w:rsidP="00DF150B">
      <w:pPr>
        <w:jc w:val="left"/>
        <w:rPr>
          <w:lang w:val="en-AU"/>
        </w:rPr>
      </w:pPr>
    </w:p>
    <w:p w14:paraId="79A5FA63" w14:textId="77777777" w:rsidR="00DF150B" w:rsidRDefault="00DF150B" w:rsidP="00DF150B">
      <w:pPr>
        <w:jc w:val="left"/>
        <w:rPr>
          <w:lang w:val="en-AU"/>
        </w:rPr>
      </w:pPr>
    </w:p>
    <w:p w14:paraId="6F83AE89" w14:textId="77777777" w:rsidR="00DF150B" w:rsidRDefault="00DF150B" w:rsidP="00DF150B">
      <w:pPr>
        <w:jc w:val="left"/>
        <w:rPr>
          <w:lang w:val="en-AU"/>
        </w:rPr>
      </w:pPr>
    </w:p>
    <w:p w14:paraId="29CBA04D" w14:textId="77777777" w:rsidR="00DF150B" w:rsidRDefault="00DF150B" w:rsidP="00DF150B">
      <w:pPr>
        <w:jc w:val="left"/>
        <w:rPr>
          <w:lang w:val="en-AU"/>
        </w:rPr>
      </w:pPr>
    </w:p>
    <w:p w14:paraId="03D17E6C" w14:textId="77777777" w:rsidR="00DF150B" w:rsidRPr="002A34B4" w:rsidRDefault="00DF150B" w:rsidP="00DF150B">
      <w:pPr>
        <w:pBdr>
          <w:bottom w:val="single" w:sz="6" w:space="1" w:color="auto"/>
        </w:pBdr>
        <w:jc w:val="left"/>
        <w:rPr>
          <w:rFonts w:ascii="Calibri" w:hAnsi="Calibri"/>
          <w:sz w:val="36"/>
          <w:szCs w:val="36"/>
          <w:lang w:val="en-AU"/>
        </w:rPr>
      </w:pPr>
      <w:r>
        <w:rPr>
          <w:rFonts w:ascii="Calibri" w:hAnsi="Calibri"/>
          <w:b/>
          <w:sz w:val="36"/>
          <w:szCs w:val="36"/>
          <w:lang w:val="en-AU"/>
        </w:rPr>
        <w:t>Physiotherapist</w:t>
      </w:r>
      <w:r w:rsidRPr="002A34B4">
        <w:rPr>
          <w:rFonts w:ascii="Calibri" w:hAnsi="Calibri"/>
          <w:b/>
          <w:sz w:val="36"/>
          <w:szCs w:val="36"/>
          <w:lang w:val="en-AU"/>
        </w:rPr>
        <w:t xml:space="preserve"> </w:t>
      </w:r>
    </w:p>
    <w:p w14:paraId="16EB9D8C" w14:textId="77777777" w:rsidR="00DF150B" w:rsidRPr="002A34B4" w:rsidRDefault="00DF150B" w:rsidP="00DF150B">
      <w:pPr>
        <w:jc w:val="left"/>
        <w:rPr>
          <w:rFonts w:ascii="Calibri" w:hAnsi="Calibri"/>
          <w:lang w:val="en-AU"/>
        </w:rPr>
      </w:pPr>
    </w:p>
    <w:p w14:paraId="6807D30E" w14:textId="03A0B65F" w:rsidR="00DF150B" w:rsidRPr="002A34B4" w:rsidRDefault="00DF150B" w:rsidP="00DF150B">
      <w:pPr>
        <w:jc w:val="left"/>
        <w:rPr>
          <w:rFonts w:ascii="Calibri" w:hAnsi="Calibri"/>
          <w:sz w:val="24"/>
          <w:szCs w:val="24"/>
          <w:lang w:val="en-AU"/>
        </w:rPr>
      </w:pPr>
      <w:r w:rsidRPr="002A34B4">
        <w:rPr>
          <w:rFonts w:ascii="Calibri" w:hAnsi="Calibri"/>
          <w:b/>
          <w:sz w:val="24"/>
          <w:szCs w:val="24"/>
          <w:lang w:val="en-AU"/>
        </w:rPr>
        <w:t>Reporting to</w:t>
      </w:r>
      <w:r w:rsidRPr="002A34B4">
        <w:rPr>
          <w:rFonts w:ascii="Calibri" w:hAnsi="Calibri"/>
          <w:sz w:val="24"/>
          <w:szCs w:val="24"/>
          <w:lang w:val="en-AU"/>
        </w:rPr>
        <w:t>:</w:t>
      </w:r>
      <w:r>
        <w:rPr>
          <w:rFonts w:ascii="Calibri" w:hAnsi="Calibri"/>
          <w:sz w:val="24"/>
          <w:szCs w:val="24"/>
          <w:lang w:val="en-AU"/>
        </w:rPr>
        <w:t xml:space="preserve"> Clinical Services Manager</w:t>
      </w:r>
    </w:p>
    <w:p w14:paraId="0F38C011" w14:textId="77777777" w:rsidR="00DF150B" w:rsidRPr="002A34B4" w:rsidRDefault="00DF150B" w:rsidP="00DF150B">
      <w:pPr>
        <w:jc w:val="left"/>
        <w:rPr>
          <w:rFonts w:ascii="Calibri" w:hAnsi="Calibri"/>
          <w:sz w:val="24"/>
          <w:szCs w:val="24"/>
          <w:highlight w:val="yellow"/>
          <w:lang w:val="en-AU"/>
        </w:rPr>
      </w:pPr>
    </w:p>
    <w:p w14:paraId="0F2D08F2" w14:textId="77777777" w:rsidR="00DF150B" w:rsidRPr="0048205E" w:rsidRDefault="00DF150B" w:rsidP="00DF150B">
      <w:pPr>
        <w:jc w:val="left"/>
        <w:rPr>
          <w:rFonts w:ascii="Calibri" w:hAnsi="Calibri"/>
          <w:sz w:val="24"/>
          <w:szCs w:val="24"/>
          <w:lang w:val="en-AU"/>
        </w:rPr>
      </w:pPr>
      <w:r w:rsidRPr="0048205E">
        <w:rPr>
          <w:rFonts w:ascii="Calibri" w:hAnsi="Calibri"/>
          <w:b/>
          <w:sz w:val="24"/>
          <w:szCs w:val="24"/>
          <w:lang w:val="en-AU"/>
        </w:rPr>
        <w:t xml:space="preserve">FTE: </w:t>
      </w:r>
      <w:r w:rsidRPr="0048205E">
        <w:rPr>
          <w:rFonts w:ascii="Calibri" w:hAnsi="Calibri"/>
          <w:sz w:val="24"/>
          <w:szCs w:val="24"/>
          <w:lang w:val="en-AU"/>
        </w:rPr>
        <w:t>1.0</w:t>
      </w:r>
    </w:p>
    <w:p w14:paraId="4DBCEB4E" w14:textId="77777777" w:rsidR="00DF150B" w:rsidRPr="0048205E" w:rsidRDefault="00DF150B" w:rsidP="00DF150B">
      <w:pPr>
        <w:jc w:val="left"/>
        <w:rPr>
          <w:rFonts w:ascii="Calibri" w:hAnsi="Calibri"/>
          <w:sz w:val="24"/>
          <w:szCs w:val="24"/>
          <w:lang w:val="en-AU"/>
        </w:rPr>
      </w:pPr>
    </w:p>
    <w:p w14:paraId="639BDC6F" w14:textId="77777777" w:rsidR="00DF150B" w:rsidRPr="00BA0117" w:rsidRDefault="00DF150B" w:rsidP="00DF150B">
      <w:pPr>
        <w:jc w:val="left"/>
        <w:rPr>
          <w:rFonts w:ascii="Calibri" w:hAnsi="Calibri"/>
          <w:b/>
          <w:sz w:val="24"/>
          <w:szCs w:val="24"/>
          <w:lang w:val="en-AU"/>
        </w:rPr>
      </w:pPr>
      <w:r w:rsidRPr="0048205E">
        <w:rPr>
          <w:rFonts w:ascii="Calibri" w:hAnsi="Calibri"/>
          <w:b/>
          <w:sz w:val="24"/>
          <w:szCs w:val="24"/>
          <w:lang w:val="en-AU"/>
        </w:rPr>
        <w:t>Grade:</w:t>
      </w:r>
      <w:r w:rsidRPr="0048205E">
        <w:rPr>
          <w:rFonts w:ascii="Calibri" w:hAnsi="Calibri"/>
          <w:sz w:val="24"/>
          <w:szCs w:val="24"/>
          <w:lang w:val="en-AU"/>
        </w:rPr>
        <w:t xml:space="preserve"> 1</w:t>
      </w:r>
    </w:p>
    <w:p w14:paraId="6D648B01" w14:textId="77777777" w:rsidR="00DF150B" w:rsidRDefault="00DF150B" w:rsidP="00DF150B">
      <w:pPr>
        <w:jc w:val="left"/>
        <w:rPr>
          <w:rFonts w:ascii="Calibri" w:hAnsi="Calibri"/>
          <w:b/>
          <w:sz w:val="24"/>
          <w:szCs w:val="24"/>
          <w:highlight w:val="yellow"/>
          <w:lang w:val="en-AU"/>
        </w:rPr>
      </w:pPr>
    </w:p>
    <w:p w14:paraId="453588CB" w14:textId="595B2247" w:rsidR="00DF150B" w:rsidRPr="002A34B4" w:rsidRDefault="00DF150B" w:rsidP="00DF150B">
      <w:pPr>
        <w:jc w:val="left"/>
        <w:rPr>
          <w:rFonts w:ascii="Calibri" w:hAnsi="Calibri"/>
          <w:sz w:val="24"/>
          <w:szCs w:val="24"/>
          <w:lang w:val="en-AU"/>
        </w:rPr>
      </w:pPr>
      <w:r w:rsidRPr="002A34B4">
        <w:rPr>
          <w:rFonts w:ascii="Calibri" w:hAnsi="Calibri"/>
          <w:b/>
          <w:sz w:val="24"/>
          <w:szCs w:val="24"/>
          <w:highlight w:val="yellow"/>
          <w:lang w:val="en-AU"/>
        </w:rPr>
        <w:t>Position No</w:t>
      </w:r>
      <w:r w:rsidRPr="002A34B4">
        <w:rPr>
          <w:rFonts w:ascii="Calibri" w:hAnsi="Calibri"/>
          <w:sz w:val="24"/>
          <w:szCs w:val="24"/>
          <w:highlight w:val="yellow"/>
          <w:lang w:val="en-AU"/>
        </w:rPr>
        <w:t>:</w:t>
      </w:r>
      <w:r w:rsidRPr="002A34B4">
        <w:rPr>
          <w:rFonts w:ascii="Calibri" w:hAnsi="Calibri"/>
          <w:sz w:val="24"/>
          <w:szCs w:val="24"/>
          <w:lang w:val="en-AU"/>
        </w:rPr>
        <w:t xml:space="preserve"> </w:t>
      </w:r>
      <w:r w:rsidR="00D91E98">
        <w:rPr>
          <w:rFonts w:ascii="Calibri" w:hAnsi="Calibri"/>
          <w:sz w:val="24"/>
          <w:szCs w:val="24"/>
          <w:lang w:val="en-AU"/>
        </w:rPr>
        <w:t>1</w:t>
      </w:r>
    </w:p>
    <w:p w14:paraId="31CDAF16" w14:textId="77777777" w:rsidR="00DF150B" w:rsidRPr="002A34B4" w:rsidRDefault="00DF150B" w:rsidP="00DF150B">
      <w:pPr>
        <w:jc w:val="left"/>
        <w:rPr>
          <w:rFonts w:ascii="Calibri" w:hAnsi="Calibri"/>
          <w:sz w:val="24"/>
          <w:szCs w:val="24"/>
          <w:lang w:val="en-AU"/>
        </w:rPr>
      </w:pPr>
    </w:p>
    <w:p w14:paraId="3AC2A294" w14:textId="7C7D3E51" w:rsidR="00DF150B" w:rsidRPr="002A34B4" w:rsidRDefault="00DF150B" w:rsidP="00DF150B">
      <w:pPr>
        <w:jc w:val="left"/>
        <w:rPr>
          <w:rFonts w:ascii="Calibri" w:hAnsi="Calibri"/>
          <w:sz w:val="24"/>
          <w:szCs w:val="24"/>
          <w:lang w:val="en-AU"/>
        </w:rPr>
      </w:pPr>
      <w:r w:rsidRPr="002A34B4">
        <w:rPr>
          <w:rFonts w:ascii="Calibri" w:hAnsi="Calibri"/>
          <w:b/>
          <w:sz w:val="24"/>
          <w:szCs w:val="24"/>
          <w:lang w:val="en-AU"/>
        </w:rPr>
        <w:t>Date</w:t>
      </w:r>
      <w:r w:rsidRPr="002A34B4">
        <w:rPr>
          <w:rFonts w:ascii="Calibri" w:hAnsi="Calibri"/>
          <w:sz w:val="24"/>
          <w:szCs w:val="24"/>
          <w:lang w:val="en-AU"/>
        </w:rPr>
        <w:t xml:space="preserve">: </w:t>
      </w:r>
      <w:r w:rsidR="00D91E98">
        <w:rPr>
          <w:rFonts w:ascii="Calibri" w:hAnsi="Calibri"/>
          <w:sz w:val="24"/>
          <w:szCs w:val="24"/>
          <w:lang w:val="en-AU"/>
        </w:rPr>
        <w:t>November 2021</w:t>
      </w:r>
    </w:p>
    <w:p w14:paraId="57E3DB76" w14:textId="77777777" w:rsidR="00DF150B" w:rsidRPr="002A34B4" w:rsidRDefault="00DF150B" w:rsidP="00DF150B">
      <w:pPr>
        <w:pBdr>
          <w:bottom w:val="single" w:sz="6" w:space="1" w:color="auto"/>
        </w:pBdr>
        <w:jc w:val="left"/>
        <w:rPr>
          <w:rFonts w:ascii="Calibri" w:hAnsi="Calibri"/>
          <w:sz w:val="24"/>
          <w:szCs w:val="24"/>
          <w:lang w:val="en-AU"/>
        </w:rPr>
      </w:pPr>
    </w:p>
    <w:p w14:paraId="5B671395" w14:textId="77777777" w:rsidR="00DF150B" w:rsidRDefault="00DF150B" w:rsidP="00DF150B">
      <w:pPr>
        <w:jc w:val="left"/>
        <w:rPr>
          <w:rFonts w:ascii="Calibri" w:hAnsi="Calibri"/>
          <w:sz w:val="24"/>
          <w:szCs w:val="24"/>
          <w:lang w:val="en-AU"/>
        </w:rPr>
      </w:pPr>
    </w:p>
    <w:p w14:paraId="1C67338B" w14:textId="77777777" w:rsidR="00DF150B" w:rsidRPr="002A34B4" w:rsidRDefault="00DF150B" w:rsidP="00DF150B">
      <w:pPr>
        <w:jc w:val="left"/>
        <w:rPr>
          <w:rFonts w:ascii="Calibri" w:hAnsi="Calibri"/>
          <w:sz w:val="24"/>
          <w:szCs w:val="24"/>
          <w:lang w:val="en-AU"/>
        </w:rPr>
      </w:pPr>
    </w:p>
    <w:p w14:paraId="3E310B00" w14:textId="77777777" w:rsidR="00DF150B" w:rsidRPr="002A34B4" w:rsidRDefault="00DF150B" w:rsidP="00DF150B">
      <w:pPr>
        <w:jc w:val="left"/>
        <w:rPr>
          <w:rFonts w:ascii="Calibri" w:hAnsi="Calibri"/>
          <w:b/>
          <w:sz w:val="28"/>
          <w:szCs w:val="28"/>
          <w:lang w:val="en-AU"/>
        </w:rPr>
      </w:pPr>
      <w:r w:rsidRPr="002A34B4">
        <w:rPr>
          <w:rFonts w:ascii="Calibri" w:hAnsi="Calibri"/>
          <w:b/>
          <w:sz w:val="28"/>
          <w:szCs w:val="28"/>
          <w:lang w:val="en-AU"/>
        </w:rPr>
        <w:t>Purpose</w:t>
      </w:r>
    </w:p>
    <w:p w14:paraId="7A7FDEFB" w14:textId="77777777" w:rsidR="00DF150B" w:rsidRPr="002A34B4" w:rsidRDefault="00DF150B" w:rsidP="00DF150B">
      <w:pPr>
        <w:jc w:val="left"/>
        <w:rPr>
          <w:rFonts w:ascii="Calibri" w:hAnsi="Calibri"/>
          <w:sz w:val="24"/>
          <w:szCs w:val="24"/>
          <w:lang w:val="en-AU"/>
        </w:rPr>
      </w:pPr>
    </w:p>
    <w:p w14:paraId="169A372D" w14:textId="3E35C75B" w:rsidR="00DF150B" w:rsidRPr="002A34B4" w:rsidRDefault="00DF150B" w:rsidP="00DF150B">
      <w:pPr>
        <w:jc w:val="left"/>
        <w:rPr>
          <w:rFonts w:ascii="Calibri" w:hAnsi="Calibri"/>
          <w:sz w:val="24"/>
          <w:szCs w:val="24"/>
          <w:lang w:val="en-US"/>
        </w:rPr>
      </w:pPr>
      <w:r w:rsidRPr="002A34B4">
        <w:rPr>
          <w:rFonts w:ascii="Calibri" w:hAnsi="Calibri"/>
          <w:sz w:val="24"/>
          <w:szCs w:val="24"/>
          <w:lang w:val="en-US"/>
        </w:rPr>
        <w:t xml:space="preserve">The purpose of the </w:t>
      </w:r>
      <w:r>
        <w:rPr>
          <w:rFonts w:ascii="Calibri" w:hAnsi="Calibri"/>
          <w:sz w:val="24"/>
          <w:szCs w:val="24"/>
          <w:lang w:val="en-US"/>
        </w:rPr>
        <w:t xml:space="preserve">Physiotherapy role </w:t>
      </w:r>
      <w:r w:rsidRPr="002A34B4">
        <w:rPr>
          <w:rFonts w:ascii="Calibri" w:hAnsi="Calibri"/>
          <w:sz w:val="24"/>
          <w:szCs w:val="24"/>
          <w:lang w:val="en-US"/>
        </w:rPr>
        <w:t xml:space="preserve">is to provide </w:t>
      </w:r>
      <w:r>
        <w:rPr>
          <w:rFonts w:ascii="Calibri" w:hAnsi="Calibri"/>
          <w:sz w:val="24"/>
          <w:szCs w:val="24"/>
          <w:lang w:val="en-US"/>
        </w:rPr>
        <w:t xml:space="preserve">high quality Physiotherapy services to </w:t>
      </w:r>
      <w:r w:rsidR="00DE6A44">
        <w:rPr>
          <w:rFonts w:ascii="Calibri" w:hAnsi="Calibri"/>
          <w:sz w:val="24"/>
          <w:szCs w:val="24"/>
          <w:lang w:val="en-US"/>
        </w:rPr>
        <w:t>Apex Health</w:t>
      </w:r>
      <w:r>
        <w:rPr>
          <w:rFonts w:ascii="Calibri" w:hAnsi="Calibri"/>
          <w:sz w:val="24"/>
          <w:szCs w:val="24"/>
          <w:lang w:val="en-US"/>
        </w:rPr>
        <w:t xml:space="preserve"> clients, </w:t>
      </w:r>
      <w:r w:rsidRPr="002A34B4">
        <w:rPr>
          <w:rFonts w:ascii="Calibri" w:hAnsi="Calibri"/>
          <w:sz w:val="24"/>
          <w:szCs w:val="24"/>
          <w:lang w:val="en-US"/>
        </w:rPr>
        <w:t>ensur</w:t>
      </w:r>
      <w:r>
        <w:rPr>
          <w:rFonts w:ascii="Calibri" w:hAnsi="Calibri"/>
          <w:sz w:val="24"/>
          <w:szCs w:val="24"/>
          <w:lang w:val="en-US"/>
        </w:rPr>
        <w:t>ing</w:t>
      </w:r>
      <w:r w:rsidRPr="002A34B4">
        <w:rPr>
          <w:rFonts w:ascii="Calibri" w:hAnsi="Calibri"/>
          <w:sz w:val="24"/>
          <w:szCs w:val="24"/>
          <w:lang w:val="en-US"/>
        </w:rPr>
        <w:t xml:space="preserve"> compliance to relevant legislation and regulation, consistency of practice and alignment to </w:t>
      </w:r>
      <w:r w:rsidR="00DE6A44">
        <w:rPr>
          <w:rFonts w:ascii="Calibri" w:hAnsi="Calibri"/>
          <w:sz w:val="24"/>
          <w:szCs w:val="24"/>
          <w:lang w:val="en-US"/>
        </w:rPr>
        <w:t>Apex Health</w:t>
      </w:r>
      <w:r w:rsidRPr="002A34B4">
        <w:rPr>
          <w:rFonts w:ascii="Calibri" w:hAnsi="Calibri"/>
          <w:sz w:val="24"/>
          <w:szCs w:val="24"/>
          <w:lang w:val="en-US"/>
        </w:rPr>
        <w:t xml:space="preserve"> values.</w:t>
      </w:r>
    </w:p>
    <w:p w14:paraId="354373B8" w14:textId="77777777" w:rsidR="00DF150B" w:rsidRPr="002A34B4" w:rsidRDefault="00DF150B" w:rsidP="00DF150B">
      <w:pPr>
        <w:jc w:val="left"/>
        <w:rPr>
          <w:rFonts w:ascii="Calibri" w:hAnsi="Calibri"/>
          <w:sz w:val="24"/>
          <w:szCs w:val="24"/>
          <w:lang w:val="en-US"/>
        </w:rPr>
      </w:pPr>
    </w:p>
    <w:p w14:paraId="77BB206C" w14:textId="28956F85" w:rsidR="00DF150B" w:rsidRPr="002A34B4" w:rsidRDefault="00DF150B" w:rsidP="00DF150B">
      <w:pPr>
        <w:jc w:val="left"/>
        <w:rPr>
          <w:rFonts w:ascii="Calibri" w:hAnsi="Calibri"/>
          <w:sz w:val="24"/>
          <w:szCs w:val="24"/>
          <w:lang w:val="en-US"/>
        </w:rPr>
      </w:pPr>
      <w:r w:rsidRPr="002A34B4">
        <w:rPr>
          <w:rFonts w:ascii="Calibri" w:hAnsi="Calibri"/>
          <w:sz w:val="24"/>
          <w:szCs w:val="24"/>
          <w:lang w:val="en-US"/>
        </w:rPr>
        <w:t>This role will</w:t>
      </w:r>
      <w:r>
        <w:rPr>
          <w:rFonts w:ascii="Calibri" w:hAnsi="Calibri"/>
          <w:sz w:val="24"/>
          <w:szCs w:val="24"/>
          <w:lang w:val="en-US"/>
        </w:rPr>
        <w:t xml:space="preserve"> require the ability to work independently, as part of the </w:t>
      </w:r>
      <w:r w:rsidR="00DE6A44">
        <w:rPr>
          <w:rFonts w:ascii="Calibri" w:hAnsi="Calibri"/>
          <w:sz w:val="24"/>
          <w:szCs w:val="24"/>
          <w:lang w:val="en-US"/>
        </w:rPr>
        <w:t>Apex Health</w:t>
      </w:r>
      <w:r>
        <w:rPr>
          <w:rFonts w:ascii="Calibri" w:hAnsi="Calibri"/>
          <w:sz w:val="24"/>
          <w:szCs w:val="24"/>
          <w:lang w:val="en-US"/>
        </w:rPr>
        <w:t xml:space="preserve"> team and with other stakeholders at various locations where services are provided</w:t>
      </w:r>
      <w:r w:rsidRPr="002A34B4">
        <w:rPr>
          <w:rFonts w:ascii="Calibri" w:hAnsi="Calibri"/>
          <w:sz w:val="24"/>
          <w:szCs w:val="24"/>
          <w:lang w:val="en-US"/>
        </w:rPr>
        <w:t>.</w:t>
      </w:r>
    </w:p>
    <w:p w14:paraId="60D7D37B" w14:textId="77777777" w:rsidR="00DF150B" w:rsidRPr="002A34B4" w:rsidRDefault="00DF150B" w:rsidP="00DF150B">
      <w:pPr>
        <w:jc w:val="left"/>
        <w:rPr>
          <w:rFonts w:ascii="Calibri" w:hAnsi="Calibri"/>
          <w:sz w:val="24"/>
          <w:szCs w:val="24"/>
          <w:lang w:val="en-US"/>
        </w:rPr>
      </w:pPr>
    </w:p>
    <w:p w14:paraId="52D90673" w14:textId="52A559B7" w:rsidR="00DF150B" w:rsidRDefault="00DE6A44" w:rsidP="00DF150B">
      <w:pPr>
        <w:jc w:val="left"/>
        <w:rPr>
          <w:rFonts w:ascii="Calibri" w:hAnsi="Calibri"/>
          <w:b/>
          <w:sz w:val="28"/>
          <w:szCs w:val="28"/>
          <w:lang w:val="en-US"/>
        </w:rPr>
      </w:pPr>
      <w:r>
        <w:rPr>
          <w:rFonts w:ascii="Calibri" w:hAnsi="Calibri"/>
          <w:b/>
          <w:sz w:val="28"/>
          <w:szCs w:val="28"/>
          <w:lang w:val="en-US"/>
        </w:rPr>
        <w:t>Apex Health</w:t>
      </w:r>
      <w:r w:rsidR="00DF150B">
        <w:rPr>
          <w:rFonts w:ascii="Calibri" w:hAnsi="Calibri"/>
          <w:b/>
          <w:sz w:val="28"/>
          <w:szCs w:val="28"/>
          <w:lang w:val="en-US"/>
        </w:rPr>
        <w:t xml:space="preserve"> Overview</w:t>
      </w:r>
    </w:p>
    <w:p w14:paraId="6AD951C7" w14:textId="72097A34" w:rsidR="00DF150B" w:rsidRDefault="00DE6A44" w:rsidP="00DF150B">
      <w:pPr>
        <w:jc w:val="left"/>
        <w:rPr>
          <w:rFonts w:ascii="Calibri" w:hAnsi="Calibri"/>
          <w:sz w:val="24"/>
          <w:szCs w:val="24"/>
          <w:lang w:val="en-US"/>
        </w:rPr>
      </w:pPr>
      <w:r>
        <w:rPr>
          <w:rFonts w:ascii="Calibri" w:hAnsi="Calibri"/>
          <w:sz w:val="24"/>
          <w:szCs w:val="24"/>
          <w:lang w:val="en-US"/>
        </w:rPr>
        <w:t>Apex Health</w:t>
      </w:r>
      <w:r w:rsidR="00DF150B">
        <w:rPr>
          <w:rFonts w:ascii="Calibri" w:hAnsi="Calibri"/>
          <w:sz w:val="24"/>
          <w:szCs w:val="24"/>
          <w:lang w:val="en-US"/>
        </w:rPr>
        <w:t xml:space="preserve"> is a privately owned allied health business,</w:t>
      </w:r>
      <w:r>
        <w:rPr>
          <w:rFonts w:ascii="Calibri" w:hAnsi="Calibri"/>
          <w:sz w:val="24"/>
          <w:szCs w:val="24"/>
          <w:lang w:val="en-US"/>
        </w:rPr>
        <w:t xml:space="preserve"> created by Kothari Family Trust</w:t>
      </w:r>
      <w:r w:rsidR="00907529">
        <w:rPr>
          <w:rFonts w:ascii="Calibri" w:hAnsi="Calibri"/>
          <w:sz w:val="24"/>
          <w:szCs w:val="24"/>
          <w:lang w:val="en-US"/>
        </w:rPr>
        <w:t xml:space="preserve">. Kothari Family Trust has been </w:t>
      </w:r>
      <w:r w:rsidR="00501349">
        <w:rPr>
          <w:rFonts w:ascii="Calibri" w:hAnsi="Calibri"/>
          <w:sz w:val="24"/>
          <w:szCs w:val="24"/>
          <w:lang w:val="en-US"/>
        </w:rPr>
        <w:t>operating since 2012</w:t>
      </w:r>
      <w:r w:rsidR="00DF150B">
        <w:rPr>
          <w:rFonts w:ascii="Calibri" w:hAnsi="Calibri"/>
          <w:sz w:val="24"/>
          <w:szCs w:val="24"/>
          <w:lang w:val="en-US"/>
        </w:rPr>
        <w:t xml:space="preserve">. We are a growing </w:t>
      </w:r>
      <w:r w:rsidR="00501349">
        <w:rPr>
          <w:rFonts w:ascii="Calibri" w:hAnsi="Calibri"/>
          <w:sz w:val="24"/>
          <w:szCs w:val="24"/>
          <w:lang w:val="en-US"/>
        </w:rPr>
        <w:t>organization</w:t>
      </w:r>
      <w:r w:rsidR="00DF150B">
        <w:rPr>
          <w:rFonts w:ascii="Calibri" w:hAnsi="Calibri"/>
          <w:sz w:val="24"/>
          <w:szCs w:val="24"/>
          <w:lang w:val="en-US"/>
        </w:rPr>
        <w:t xml:space="preserve"> with plans for further expansion in terms of the area we cover and the services we offer. </w:t>
      </w:r>
    </w:p>
    <w:p w14:paraId="2E231DA1" w14:textId="77777777" w:rsidR="00DF150B" w:rsidRDefault="00DF150B" w:rsidP="00DF150B">
      <w:pPr>
        <w:jc w:val="left"/>
        <w:rPr>
          <w:rFonts w:ascii="Calibri" w:hAnsi="Calibri"/>
          <w:sz w:val="24"/>
          <w:szCs w:val="24"/>
          <w:highlight w:val="yellow"/>
          <w:lang w:val="en-US"/>
        </w:rPr>
      </w:pPr>
    </w:p>
    <w:p w14:paraId="14347757" w14:textId="19D892A3" w:rsidR="00DF150B" w:rsidRPr="008338EF" w:rsidRDefault="00DF150B" w:rsidP="00DF150B">
      <w:pPr>
        <w:jc w:val="left"/>
        <w:rPr>
          <w:rFonts w:ascii="Calibri" w:hAnsi="Calibri"/>
          <w:b/>
          <w:sz w:val="24"/>
          <w:szCs w:val="24"/>
          <w:lang w:val="en-US"/>
        </w:rPr>
      </w:pPr>
      <w:r w:rsidRPr="008338EF">
        <w:rPr>
          <w:rFonts w:ascii="Calibri" w:hAnsi="Calibri"/>
          <w:b/>
          <w:sz w:val="24"/>
          <w:szCs w:val="24"/>
          <w:lang w:val="en-US"/>
        </w:rPr>
        <w:t xml:space="preserve">Vision: </w:t>
      </w:r>
      <w:r w:rsidR="0092391B">
        <w:rPr>
          <w:rFonts w:ascii="Calibri" w:hAnsi="Calibri"/>
          <w:i/>
          <w:sz w:val="24"/>
          <w:szCs w:val="24"/>
          <w:lang w:val="en-US"/>
        </w:rPr>
        <w:t xml:space="preserve">To provide </w:t>
      </w:r>
      <w:r w:rsidR="004B1E9E">
        <w:rPr>
          <w:rFonts w:ascii="Calibri" w:hAnsi="Calibri"/>
          <w:i/>
          <w:sz w:val="24"/>
          <w:szCs w:val="24"/>
          <w:lang w:val="en-US"/>
        </w:rPr>
        <w:t xml:space="preserve">personalized and excellent </w:t>
      </w:r>
      <w:r w:rsidR="007769B7">
        <w:rPr>
          <w:rFonts w:ascii="Calibri" w:hAnsi="Calibri"/>
          <w:i/>
          <w:sz w:val="24"/>
          <w:szCs w:val="24"/>
          <w:lang w:val="en-US"/>
        </w:rPr>
        <w:t xml:space="preserve">quality care service. </w:t>
      </w:r>
    </w:p>
    <w:p w14:paraId="3BD313E1" w14:textId="77777777" w:rsidR="00DF150B" w:rsidRPr="008338EF" w:rsidRDefault="00DF150B" w:rsidP="00DF150B">
      <w:pPr>
        <w:jc w:val="left"/>
        <w:rPr>
          <w:rFonts w:ascii="Calibri" w:hAnsi="Calibri"/>
          <w:b/>
          <w:sz w:val="24"/>
          <w:szCs w:val="24"/>
          <w:lang w:val="en-US"/>
        </w:rPr>
      </w:pPr>
    </w:p>
    <w:p w14:paraId="2BAE7F53" w14:textId="6A21158E" w:rsidR="00DF150B" w:rsidRPr="008338EF" w:rsidRDefault="00DF150B" w:rsidP="00DF150B">
      <w:pPr>
        <w:jc w:val="left"/>
        <w:rPr>
          <w:rFonts w:ascii="Calibri" w:hAnsi="Calibri"/>
          <w:b/>
          <w:sz w:val="24"/>
          <w:szCs w:val="24"/>
          <w:lang w:val="en-US"/>
        </w:rPr>
      </w:pPr>
      <w:r w:rsidRPr="008338EF">
        <w:rPr>
          <w:rFonts w:ascii="Calibri" w:hAnsi="Calibri"/>
          <w:b/>
          <w:sz w:val="24"/>
          <w:szCs w:val="24"/>
          <w:lang w:val="en-US"/>
        </w:rPr>
        <w:t xml:space="preserve">Mission: </w:t>
      </w:r>
      <w:r w:rsidR="00C94C58">
        <w:rPr>
          <w:rFonts w:ascii="Calibri" w:hAnsi="Calibri"/>
          <w:i/>
          <w:sz w:val="24"/>
          <w:szCs w:val="24"/>
          <w:lang w:val="en-US"/>
        </w:rPr>
        <w:t xml:space="preserve">To enhance wellbeing and provide high quality comprehensive care. </w:t>
      </w:r>
    </w:p>
    <w:p w14:paraId="60574BCC" w14:textId="77777777" w:rsidR="00DF150B" w:rsidRPr="008338EF" w:rsidRDefault="00DF150B" w:rsidP="00DF150B">
      <w:pPr>
        <w:jc w:val="left"/>
        <w:rPr>
          <w:rFonts w:ascii="Calibri" w:hAnsi="Calibri"/>
          <w:b/>
          <w:sz w:val="24"/>
          <w:szCs w:val="24"/>
          <w:lang w:val="en-US"/>
        </w:rPr>
      </w:pPr>
    </w:p>
    <w:p w14:paraId="1003B73D" w14:textId="2F4FAD8A" w:rsidR="00DF150B" w:rsidRPr="00D74991" w:rsidRDefault="00DF150B" w:rsidP="00DF150B">
      <w:pPr>
        <w:jc w:val="left"/>
        <w:rPr>
          <w:rFonts w:ascii="Calibri" w:hAnsi="Calibri"/>
          <w:b/>
          <w:sz w:val="24"/>
          <w:szCs w:val="24"/>
          <w:lang w:val="en-US"/>
        </w:rPr>
      </w:pPr>
      <w:r w:rsidRPr="008338EF">
        <w:rPr>
          <w:rFonts w:ascii="Calibri" w:hAnsi="Calibri"/>
          <w:b/>
          <w:sz w:val="24"/>
          <w:szCs w:val="24"/>
          <w:lang w:val="en-US"/>
        </w:rPr>
        <w:t xml:space="preserve">Values: </w:t>
      </w:r>
      <w:r w:rsidRPr="0025337B">
        <w:rPr>
          <w:rFonts w:ascii="Calibri" w:hAnsi="Calibri"/>
          <w:i/>
          <w:sz w:val="24"/>
          <w:szCs w:val="24"/>
          <w:lang w:val="en-US"/>
        </w:rPr>
        <w:t xml:space="preserve">Excellence, Respect, Innovative, Open Minded, </w:t>
      </w:r>
      <w:r w:rsidR="00501349" w:rsidRPr="0025337B">
        <w:rPr>
          <w:rFonts w:ascii="Calibri" w:hAnsi="Calibri"/>
          <w:i/>
          <w:sz w:val="24"/>
          <w:szCs w:val="24"/>
          <w:lang w:val="en-US"/>
        </w:rPr>
        <w:t>committed</w:t>
      </w:r>
      <w:r w:rsidRPr="0025337B">
        <w:rPr>
          <w:rFonts w:ascii="Calibri" w:hAnsi="Calibri"/>
          <w:i/>
          <w:sz w:val="24"/>
          <w:szCs w:val="24"/>
          <w:lang w:val="en-US"/>
        </w:rPr>
        <w:t xml:space="preserve"> to making a difference in the lives of other</w:t>
      </w:r>
      <w:r>
        <w:rPr>
          <w:rFonts w:ascii="Calibri" w:hAnsi="Calibri"/>
          <w:i/>
          <w:sz w:val="24"/>
          <w:szCs w:val="24"/>
          <w:lang w:val="en-US"/>
        </w:rPr>
        <w:t>.</w:t>
      </w:r>
    </w:p>
    <w:p w14:paraId="799968BD" w14:textId="77777777" w:rsidR="00DF150B" w:rsidRDefault="00DF150B" w:rsidP="00DF150B">
      <w:pPr>
        <w:jc w:val="left"/>
        <w:rPr>
          <w:rFonts w:ascii="Calibri" w:hAnsi="Calibri"/>
          <w:b/>
          <w:sz w:val="24"/>
          <w:szCs w:val="24"/>
          <w:lang w:val="en-US"/>
        </w:rPr>
      </w:pPr>
    </w:p>
    <w:p w14:paraId="0D5402BD" w14:textId="77777777" w:rsidR="00DF150B" w:rsidRDefault="00DF150B" w:rsidP="00DF150B">
      <w:pPr>
        <w:jc w:val="left"/>
        <w:rPr>
          <w:rFonts w:ascii="Calibri" w:hAnsi="Calibri"/>
          <w:b/>
          <w:sz w:val="24"/>
          <w:szCs w:val="24"/>
          <w:lang w:val="en-US"/>
        </w:rPr>
      </w:pPr>
    </w:p>
    <w:p w14:paraId="6AF9CBAC" w14:textId="77777777" w:rsidR="00DF150B" w:rsidRDefault="00DF150B" w:rsidP="00DF150B">
      <w:pPr>
        <w:jc w:val="left"/>
        <w:rPr>
          <w:rFonts w:ascii="Calibri" w:hAnsi="Calibri"/>
          <w:b/>
          <w:sz w:val="24"/>
          <w:szCs w:val="24"/>
          <w:lang w:val="en-US"/>
        </w:rPr>
      </w:pPr>
    </w:p>
    <w:p w14:paraId="0C077C79" w14:textId="77777777" w:rsidR="00DF150B" w:rsidRDefault="00DF150B" w:rsidP="00DF150B">
      <w:pPr>
        <w:jc w:val="left"/>
        <w:rPr>
          <w:rFonts w:ascii="Calibri" w:hAnsi="Calibri"/>
          <w:b/>
          <w:sz w:val="24"/>
          <w:szCs w:val="24"/>
          <w:lang w:val="en-US"/>
        </w:rPr>
      </w:pPr>
    </w:p>
    <w:p w14:paraId="163EF285" w14:textId="77777777" w:rsidR="00DF150B" w:rsidRDefault="00DF150B" w:rsidP="00DF150B">
      <w:pPr>
        <w:jc w:val="left"/>
        <w:rPr>
          <w:rFonts w:ascii="Calibri" w:hAnsi="Calibri"/>
          <w:b/>
          <w:sz w:val="24"/>
          <w:szCs w:val="24"/>
          <w:lang w:val="en-US"/>
        </w:rPr>
      </w:pPr>
    </w:p>
    <w:p w14:paraId="07EA9383" w14:textId="77777777" w:rsidR="00DF150B" w:rsidRDefault="00DF150B" w:rsidP="00DF150B">
      <w:pPr>
        <w:jc w:val="left"/>
        <w:rPr>
          <w:rFonts w:ascii="Calibri" w:hAnsi="Calibri"/>
          <w:b/>
          <w:sz w:val="24"/>
          <w:szCs w:val="24"/>
          <w:lang w:val="en-US"/>
        </w:rPr>
      </w:pPr>
    </w:p>
    <w:p w14:paraId="4D29CF19" w14:textId="77777777" w:rsidR="00DF150B" w:rsidRDefault="00DF150B" w:rsidP="00DF150B">
      <w:pPr>
        <w:jc w:val="left"/>
        <w:rPr>
          <w:rFonts w:ascii="Calibri" w:hAnsi="Calibri"/>
          <w:b/>
          <w:sz w:val="24"/>
          <w:szCs w:val="24"/>
          <w:lang w:val="en-US"/>
        </w:rPr>
      </w:pPr>
    </w:p>
    <w:p w14:paraId="57FAC8FF" w14:textId="77777777" w:rsidR="00DF150B" w:rsidRDefault="00DF150B" w:rsidP="00DF150B">
      <w:pPr>
        <w:jc w:val="left"/>
        <w:rPr>
          <w:rFonts w:ascii="Calibri" w:hAnsi="Calibri"/>
          <w:b/>
          <w:sz w:val="24"/>
          <w:szCs w:val="24"/>
          <w:lang w:val="en-US"/>
        </w:rPr>
      </w:pPr>
    </w:p>
    <w:p w14:paraId="4AFDD373" w14:textId="77777777" w:rsidR="00DF150B" w:rsidRDefault="00DF150B" w:rsidP="00DF150B">
      <w:pPr>
        <w:jc w:val="left"/>
        <w:rPr>
          <w:rFonts w:ascii="Calibri" w:hAnsi="Calibri"/>
          <w:b/>
          <w:sz w:val="24"/>
          <w:szCs w:val="24"/>
          <w:lang w:val="en-US"/>
        </w:rPr>
      </w:pPr>
    </w:p>
    <w:p w14:paraId="47E29A76" w14:textId="77777777" w:rsidR="00DF150B" w:rsidRPr="002A34B4" w:rsidRDefault="00DF150B" w:rsidP="00DF150B">
      <w:pPr>
        <w:jc w:val="left"/>
        <w:rPr>
          <w:rFonts w:ascii="Calibri" w:hAnsi="Calibri"/>
          <w:b/>
          <w:sz w:val="28"/>
          <w:szCs w:val="28"/>
          <w:lang w:val="en-US"/>
        </w:rPr>
      </w:pPr>
      <w:r w:rsidRPr="002A34B4">
        <w:rPr>
          <w:rFonts w:ascii="Calibri" w:hAnsi="Calibri"/>
          <w:b/>
          <w:sz w:val="28"/>
          <w:szCs w:val="28"/>
          <w:lang w:val="en-US"/>
        </w:rPr>
        <w:t>Key Challenges</w:t>
      </w:r>
    </w:p>
    <w:p w14:paraId="5B4C8AF7" w14:textId="77777777" w:rsidR="00DF150B" w:rsidRPr="002A34B4" w:rsidRDefault="00DF150B" w:rsidP="00DF150B">
      <w:pPr>
        <w:jc w:val="left"/>
        <w:rPr>
          <w:rFonts w:ascii="Calibri" w:hAnsi="Calibri"/>
          <w:sz w:val="24"/>
          <w:szCs w:val="24"/>
          <w:lang w:val="en-US"/>
        </w:rPr>
      </w:pPr>
    </w:p>
    <w:p w14:paraId="227C075D" w14:textId="447A4673" w:rsidR="00DF150B" w:rsidRDefault="00DF150B" w:rsidP="00DF150B">
      <w:pPr>
        <w:jc w:val="left"/>
        <w:rPr>
          <w:rFonts w:ascii="Calibri" w:hAnsi="Calibri"/>
          <w:sz w:val="24"/>
          <w:szCs w:val="24"/>
          <w:lang w:val="en-US"/>
        </w:rPr>
      </w:pPr>
      <w:r w:rsidRPr="002A34B4">
        <w:rPr>
          <w:rFonts w:ascii="Calibri" w:hAnsi="Calibri"/>
          <w:sz w:val="24"/>
          <w:szCs w:val="24"/>
          <w:lang w:val="en-US"/>
        </w:rPr>
        <w:t xml:space="preserve">The key challenge for this role will be to </w:t>
      </w:r>
      <w:r>
        <w:rPr>
          <w:rFonts w:ascii="Calibri" w:hAnsi="Calibri"/>
          <w:sz w:val="24"/>
          <w:szCs w:val="24"/>
          <w:lang w:val="en-US"/>
        </w:rPr>
        <w:t xml:space="preserve">work to the </w:t>
      </w:r>
      <w:r w:rsidR="00DE6A44">
        <w:rPr>
          <w:rFonts w:ascii="Calibri" w:hAnsi="Calibri"/>
          <w:sz w:val="24"/>
          <w:szCs w:val="24"/>
          <w:lang w:val="en-US"/>
        </w:rPr>
        <w:t>Apex Health</w:t>
      </w:r>
      <w:r>
        <w:rPr>
          <w:rFonts w:ascii="Calibri" w:hAnsi="Calibri"/>
          <w:sz w:val="24"/>
          <w:szCs w:val="24"/>
          <w:lang w:val="en-US"/>
        </w:rPr>
        <w:t xml:space="preserve"> standards and values whilst working on site in various clinical locations. The role will require flexibility in approach and the ability to work with clients and stakeholders as well as the </w:t>
      </w:r>
      <w:r w:rsidR="00DE6A44">
        <w:rPr>
          <w:rFonts w:ascii="Calibri" w:hAnsi="Calibri"/>
          <w:sz w:val="24"/>
          <w:szCs w:val="24"/>
          <w:lang w:val="en-US"/>
        </w:rPr>
        <w:t>Apex Health</w:t>
      </w:r>
      <w:r>
        <w:rPr>
          <w:rFonts w:ascii="Calibri" w:hAnsi="Calibri"/>
          <w:sz w:val="24"/>
          <w:szCs w:val="24"/>
          <w:lang w:val="en-US"/>
        </w:rPr>
        <w:t xml:space="preserve"> team.</w:t>
      </w:r>
    </w:p>
    <w:p w14:paraId="0B334844" w14:textId="77777777" w:rsidR="00DF150B" w:rsidRDefault="00DF150B" w:rsidP="00DF150B">
      <w:pPr>
        <w:jc w:val="left"/>
        <w:rPr>
          <w:rFonts w:ascii="Calibri" w:hAnsi="Calibri"/>
          <w:sz w:val="24"/>
          <w:szCs w:val="24"/>
          <w:lang w:val="en-US"/>
        </w:rPr>
      </w:pPr>
    </w:p>
    <w:p w14:paraId="49680523" w14:textId="325499C0" w:rsidR="00DF150B" w:rsidRDefault="00DF150B" w:rsidP="00DF150B">
      <w:pPr>
        <w:jc w:val="left"/>
        <w:rPr>
          <w:rFonts w:ascii="Calibri" w:hAnsi="Calibri"/>
          <w:sz w:val="24"/>
          <w:szCs w:val="24"/>
          <w:lang w:val="en-US"/>
        </w:rPr>
      </w:pPr>
      <w:r>
        <w:rPr>
          <w:rFonts w:ascii="Calibri" w:hAnsi="Calibri"/>
          <w:sz w:val="24"/>
          <w:szCs w:val="24"/>
          <w:lang w:val="en-US"/>
        </w:rPr>
        <w:t xml:space="preserve">There is an expectation that the incumbent will maintain credentials and actively engage in professional development as well as promoting </w:t>
      </w:r>
      <w:r w:rsidR="00DE6A44">
        <w:rPr>
          <w:rFonts w:ascii="Calibri" w:hAnsi="Calibri"/>
          <w:sz w:val="24"/>
          <w:szCs w:val="24"/>
          <w:lang w:val="en-US"/>
        </w:rPr>
        <w:t>Apex Health</w:t>
      </w:r>
      <w:r>
        <w:rPr>
          <w:rFonts w:ascii="Calibri" w:hAnsi="Calibri"/>
          <w:sz w:val="24"/>
          <w:szCs w:val="24"/>
          <w:lang w:val="en-US"/>
        </w:rPr>
        <w:t>.</w:t>
      </w:r>
      <w:r w:rsidRPr="002A34B4">
        <w:rPr>
          <w:rFonts w:ascii="Calibri" w:hAnsi="Calibri"/>
          <w:sz w:val="24"/>
          <w:szCs w:val="24"/>
          <w:lang w:val="en-US"/>
        </w:rPr>
        <w:t xml:space="preserve"> </w:t>
      </w:r>
    </w:p>
    <w:p w14:paraId="3699DE8A" w14:textId="77777777" w:rsidR="00DF150B" w:rsidRDefault="00DF150B" w:rsidP="00DF150B">
      <w:pPr>
        <w:jc w:val="left"/>
        <w:rPr>
          <w:rFonts w:ascii="Calibri" w:hAnsi="Calibri"/>
          <w:sz w:val="24"/>
          <w:szCs w:val="24"/>
          <w:lang w:val="en-US"/>
        </w:rPr>
      </w:pPr>
    </w:p>
    <w:p w14:paraId="47FB3145" w14:textId="77777777" w:rsidR="00DF150B" w:rsidRDefault="00DF150B" w:rsidP="00DF150B">
      <w:pPr>
        <w:jc w:val="left"/>
        <w:rPr>
          <w:rFonts w:ascii="Calibri" w:hAnsi="Calibri"/>
          <w:b/>
          <w:sz w:val="28"/>
          <w:szCs w:val="28"/>
          <w:lang w:val="en-US"/>
        </w:rPr>
      </w:pPr>
    </w:p>
    <w:p w14:paraId="0A9DF571" w14:textId="77777777" w:rsidR="00DF150B" w:rsidRDefault="00DF150B" w:rsidP="00DF150B">
      <w:pPr>
        <w:jc w:val="left"/>
        <w:rPr>
          <w:rFonts w:ascii="Calibri" w:hAnsi="Calibri"/>
          <w:b/>
          <w:sz w:val="28"/>
          <w:szCs w:val="28"/>
          <w:lang w:val="en-US"/>
        </w:rPr>
      </w:pPr>
      <w:r w:rsidRPr="002A34B4">
        <w:rPr>
          <w:rFonts w:ascii="Calibri" w:hAnsi="Calibri"/>
          <w:b/>
          <w:sz w:val="28"/>
          <w:szCs w:val="28"/>
          <w:lang w:val="en-US"/>
        </w:rPr>
        <w:t>Key</w:t>
      </w:r>
      <w:r>
        <w:rPr>
          <w:rFonts w:ascii="Calibri" w:hAnsi="Calibri"/>
          <w:b/>
          <w:sz w:val="28"/>
          <w:szCs w:val="28"/>
          <w:lang w:val="en-US"/>
        </w:rPr>
        <w:t xml:space="preserve"> Accountabilities</w:t>
      </w:r>
    </w:p>
    <w:p w14:paraId="68DDAD91" w14:textId="77777777" w:rsidR="00DF150B" w:rsidRDefault="00DF150B" w:rsidP="00DF150B">
      <w:pPr>
        <w:jc w:val="left"/>
        <w:rPr>
          <w:rFonts w:ascii="Calibri" w:hAnsi="Calibri"/>
          <w:b/>
          <w:sz w:val="28"/>
          <w:szCs w:val="28"/>
          <w:lang w:val="en-US"/>
        </w:rPr>
      </w:pPr>
    </w:p>
    <w:p w14:paraId="1B587263" w14:textId="77777777" w:rsidR="00DF150B" w:rsidRDefault="00DF150B" w:rsidP="00DF150B">
      <w:pPr>
        <w:ind w:firstLine="720"/>
        <w:jc w:val="left"/>
        <w:rPr>
          <w:rFonts w:ascii="Calibri" w:hAnsi="Calibri"/>
          <w:b/>
          <w:sz w:val="24"/>
          <w:szCs w:val="24"/>
          <w:lang w:val="en-US"/>
        </w:rPr>
      </w:pPr>
      <w:r>
        <w:rPr>
          <w:rFonts w:ascii="Calibri" w:hAnsi="Calibri"/>
          <w:b/>
          <w:sz w:val="24"/>
          <w:szCs w:val="24"/>
          <w:lang w:val="en-US"/>
        </w:rPr>
        <w:t>Clinical Practice</w:t>
      </w:r>
      <w:r w:rsidRPr="00347C8B">
        <w:rPr>
          <w:rFonts w:ascii="Calibri" w:hAnsi="Calibri"/>
          <w:b/>
          <w:sz w:val="24"/>
          <w:szCs w:val="24"/>
          <w:lang w:val="en-US"/>
        </w:rPr>
        <w:t xml:space="preserve"> </w:t>
      </w:r>
    </w:p>
    <w:p w14:paraId="2B290A38" w14:textId="1D22F864"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 xml:space="preserve">Provide high quality, timely, </w:t>
      </w:r>
      <w:r w:rsidR="00501349">
        <w:rPr>
          <w:rFonts w:ascii="Calibri" w:hAnsi="Calibri"/>
          <w:sz w:val="24"/>
          <w:szCs w:val="24"/>
          <w:lang w:val="en-US"/>
        </w:rPr>
        <w:t>evidence-based</w:t>
      </w:r>
      <w:r>
        <w:rPr>
          <w:rFonts w:ascii="Calibri" w:hAnsi="Calibri"/>
          <w:sz w:val="24"/>
          <w:szCs w:val="24"/>
          <w:lang w:val="en-US"/>
        </w:rPr>
        <w:t xml:space="preserve"> practice</w:t>
      </w:r>
    </w:p>
    <w:p w14:paraId="6079E068" w14:textId="77777777"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Work within legislative, regulatory and scope of practice requirements and within personal skill/experience level</w:t>
      </w:r>
    </w:p>
    <w:p w14:paraId="3EA2DC5C" w14:textId="77777777"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Conduct clinical assessments, develop and maintain care plans and clinical goals, provide clinical treatment for allocated clients, related to:</w:t>
      </w:r>
    </w:p>
    <w:p w14:paraId="08EC8274" w14:textId="5A020F95" w:rsidR="00DF150B" w:rsidRDefault="00DF150B" w:rsidP="00DF150B">
      <w:pPr>
        <w:numPr>
          <w:ilvl w:val="1"/>
          <w:numId w:val="3"/>
        </w:numPr>
        <w:jc w:val="left"/>
        <w:rPr>
          <w:rFonts w:ascii="Calibri" w:hAnsi="Calibri"/>
          <w:sz w:val="24"/>
          <w:szCs w:val="24"/>
          <w:lang w:val="en-US"/>
        </w:rPr>
      </w:pPr>
      <w:r w:rsidRPr="005B7049">
        <w:rPr>
          <w:rFonts w:ascii="Calibri" w:hAnsi="Calibri"/>
          <w:sz w:val="24"/>
          <w:szCs w:val="24"/>
          <w:lang w:val="en-US"/>
        </w:rPr>
        <w:t xml:space="preserve">mobility, gait and associated equipment, including falls risk and </w:t>
      </w:r>
      <w:r w:rsidR="00B23DF2">
        <w:rPr>
          <w:rFonts w:ascii="Calibri" w:hAnsi="Calibri"/>
          <w:sz w:val="24"/>
          <w:szCs w:val="24"/>
          <w:lang w:val="en-US"/>
        </w:rPr>
        <w:t xml:space="preserve">assessments </w:t>
      </w:r>
      <w:r w:rsidRPr="005B7049">
        <w:rPr>
          <w:rFonts w:ascii="Calibri" w:hAnsi="Calibri"/>
          <w:sz w:val="24"/>
          <w:szCs w:val="24"/>
          <w:lang w:val="en-US"/>
        </w:rPr>
        <w:t>following falls</w:t>
      </w:r>
    </w:p>
    <w:p w14:paraId="74554520" w14:textId="77777777" w:rsidR="00DF150B" w:rsidRDefault="00DF150B" w:rsidP="00DF150B">
      <w:pPr>
        <w:numPr>
          <w:ilvl w:val="1"/>
          <w:numId w:val="3"/>
        </w:numPr>
        <w:jc w:val="left"/>
        <w:rPr>
          <w:rFonts w:ascii="Calibri" w:hAnsi="Calibri"/>
          <w:sz w:val="24"/>
          <w:szCs w:val="24"/>
          <w:lang w:val="en-US"/>
        </w:rPr>
      </w:pPr>
      <w:r>
        <w:rPr>
          <w:rFonts w:ascii="Calibri" w:hAnsi="Calibri"/>
          <w:sz w:val="24"/>
          <w:szCs w:val="24"/>
          <w:lang w:val="en-US"/>
        </w:rPr>
        <w:t>acute or chronic illness, injury or condition that requires physiotherapy intervention</w:t>
      </w:r>
    </w:p>
    <w:p w14:paraId="0649C42E" w14:textId="560CC7AC" w:rsidR="00DF150B" w:rsidRPr="005B7049" w:rsidRDefault="00DF150B" w:rsidP="00DF150B">
      <w:pPr>
        <w:numPr>
          <w:ilvl w:val="0"/>
          <w:numId w:val="3"/>
        </w:numPr>
        <w:jc w:val="left"/>
        <w:rPr>
          <w:rFonts w:ascii="Calibri" w:hAnsi="Calibri"/>
          <w:sz w:val="24"/>
          <w:szCs w:val="24"/>
          <w:lang w:val="en-US"/>
        </w:rPr>
      </w:pPr>
      <w:r>
        <w:rPr>
          <w:rFonts w:ascii="Calibri" w:hAnsi="Calibri"/>
          <w:sz w:val="24"/>
          <w:szCs w:val="24"/>
          <w:lang w:val="en-US"/>
        </w:rPr>
        <w:t xml:space="preserve">Ensure a high level of professionalism, communication with all relevant stakeholders and apply a </w:t>
      </w:r>
      <w:r w:rsidR="00B23DF2">
        <w:rPr>
          <w:rFonts w:ascii="Calibri" w:hAnsi="Calibri"/>
          <w:sz w:val="24"/>
          <w:szCs w:val="24"/>
          <w:lang w:val="en-US"/>
        </w:rPr>
        <w:t>person-centered</w:t>
      </w:r>
      <w:r>
        <w:rPr>
          <w:rFonts w:ascii="Calibri" w:hAnsi="Calibri"/>
          <w:sz w:val="24"/>
          <w:szCs w:val="24"/>
          <w:lang w:val="en-US"/>
        </w:rPr>
        <w:t xml:space="preserve"> approach to care</w:t>
      </w:r>
    </w:p>
    <w:p w14:paraId="56F7CD62" w14:textId="4426DA18" w:rsidR="00DF150B" w:rsidRPr="000D5CC9" w:rsidRDefault="00DF150B" w:rsidP="00DF150B">
      <w:pPr>
        <w:numPr>
          <w:ilvl w:val="0"/>
          <w:numId w:val="3"/>
        </w:numPr>
        <w:jc w:val="left"/>
        <w:rPr>
          <w:rFonts w:ascii="Calibri" w:hAnsi="Calibri"/>
          <w:sz w:val="24"/>
          <w:szCs w:val="24"/>
          <w:lang w:val="en-US"/>
        </w:rPr>
      </w:pPr>
      <w:r w:rsidRPr="000D5CC9">
        <w:rPr>
          <w:rFonts w:ascii="Calibri" w:hAnsi="Calibri"/>
          <w:sz w:val="24"/>
          <w:szCs w:val="24"/>
          <w:lang w:val="en-US"/>
        </w:rPr>
        <w:t xml:space="preserve">Ensure all documentation is of a high standard, is recorded in line with requirements for </w:t>
      </w:r>
      <w:r w:rsidR="00DE6A44">
        <w:rPr>
          <w:rFonts w:ascii="Calibri" w:hAnsi="Calibri"/>
          <w:sz w:val="24"/>
          <w:szCs w:val="24"/>
          <w:lang w:val="en-US"/>
        </w:rPr>
        <w:t>Apex Health</w:t>
      </w:r>
      <w:r w:rsidRPr="000D5CC9">
        <w:rPr>
          <w:rFonts w:ascii="Calibri" w:hAnsi="Calibri"/>
          <w:sz w:val="24"/>
          <w:szCs w:val="24"/>
          <w:lang w:val="en-US"/>
        </w:rPr>
        <w:t>, the clinical site and aligned to medico-legal standards</w:t>
      </w:r>
    </w:p>
    <w:p w14:paraId="7B8F1D09" w14:textId="77777777"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Seek advice and support as required from the Team Leader and other available resources</w:t>
      </w:r>
    </w:p>
    <w:p w14:paraId="3C59ECD0" w14:textId="77777777" w:rsidR="00DF150B" w:rsidRDefault="00DF150B" w:rsidP="00DF150B">
      <w:pPr>
        <w:ind w:firstLine="720"/>
        <w:jc w:val="left"/>
        <w:rPr>
          <w:rFonts w:ascii="Calibri" w:hAnsi="Calibri"/>
          <w:b/>
          <w:sz w:val="24"/>
          <w:szCs w:val="24"/>
          <w:lang w:val="en-US"/>
        </w:rPr>
      </w:pPr>
    </w:p>
    <w:p w14:paraId="60DEBBDB" w14:textId="77777777" w:rsidR="00DF150B" w:rsidRPr="003B0BBB" w:rsidRDefault="00DF150B" w:rsidP="00DF150B">
      <w:pPr>
        <w:ind w:firstLine="720"/>
        <w:jc w:val="left"/>
        <w:rPr>
          <w:rFonts w:ascii="Calibri" w:hAnsi="Calibri"/>
          <w:b/>
          <w:sz w:val="24"/>
          <w:szCs w:val="24"/>
          <w:lang w:val="en-US"/>
        </w:rPr>
      </w:pPr>
      <w:r w:rsidRPr="003B0BBB">
        <w:rPr>
          <w:rFonts w:ascii="Calibri" w:hAnsi="Calibri"/>
          <w:b/>
          <w:sz w:val="24"/>
          <w:szCs w:val="24"/>
          <w:lang w:val="en-US"/>
        </w:rPr>
        <w:t>Business</w:t>
      </w:r>
    </w:p>
    <w:p w14:paraId="5BD9A7A9" w14:textId="05340F5B" w:rsidR="00DF150B" w:rsidRDefault="00DF150B" w:rsidP="00DF150B">
      <w:pPr>
        <w:numPr>
          <w:ilvl w:val="0"/>
          <w:numId w:val="5"/>
        </w:numPr>
        <w:jc w:val="left"/>
        <w:rPr>
          <w:rFonts w:ascii="Calibri" w:hAnsi="Calibri"/>
          <w:sz w:val="24"/>
          <w:szCs w:val="24"/>
          <w:lang w:val="en-US"/>
        </w:rPr>
      </w:pPr>
      <w:r>
        <w:rPr>
          <w:rFonts w:ascii="Calibri" w:hAnsi="Calibri"/>
          <w:sz w:val="24"/>
          <w:szCs w:val="24"/>
          <w:lang w:val="en-US"/>
        </w:rPr>
        <w:t xml:space="preserve">Liaise with the Team Leader for </w:t>
      </w:r>
      <w:r w:rsidR="00B23DF2">
        <w:rPr>
          <w:rFonts w:ascii="Calibri" w:hAnsi="Calibri"/>
          <w:sz w:val="24"/>
          <w:szCs w:val="24"/>
          <w:lang w:val="en-US"/>
        </w:rPr>
        <w:t>day-to-day</w:t>
      </w:r>
      <w:r>
        <w:rPr>
          <w:rFonts w:ascii="Calibri" w:hAnsi="Calibri"/>
          <w:sz w:val="24"/>
          <w:szCs w:val="24"/>
          <w:lang w:val="en-US"/>
        </w:rPr>
        <w:t xml:space="preserve"> management and clinical advi</w:t>
      </w:r>
      <w:r w:rsidR="00B23DF2">
        <w:rPr>
          <w:rFonts w:ascii="Calibri" w:hAnsi="Calibri"/>
          <w:sz w:val="24"/>
          <w:szCs w:val="24"/>
          <w:lang w:val="en-US"/>
        </w:rPr>
        <w:t>c</w:t>
      </w:r>
      <w:r>
        <w:rPr>
          <w:rFonts w:ascii="Calibri" w:hAnsi="Calibri"/>
          <w:sz w:val="24"/>
          <w:szCs w:val="24"/>
          <w:lang w:val="en-US"/>
        </w:rPr>
        <w:t>e</w:t>
      </w:r>
    </w:p>
    <w:p w14:paraId="4801D5D6" w14:textId="35C8F2A9" w:rsidR="00DF150B" w:rsidRDefault="00DF150B" w:rsidP="00DF150B">
      <w:pPr>
        <w:numPr>
          <w:ilvl w:val="0"/>
          <w:numId w:val="5"/>
        </w:numPr>
        <w:jc w:val="left"/>
        <w:rPr>
          <w:rFonts w:ascii="Calibri" w:hAnsi="Calibri"/>
          <w:sz w:val="24"/>
          <w:szCs w:val="24"/>
          <w:lang w:val="en-US"/>
        </w:rPr>
      </w:pPr>
      <w:r>
        <w:rPr>
          <w:rFonts w:ascii="Calibri" w:hAnsi="Calibri"/>
          <w:sz w:val="24"/>
          <w:szCs w:val="24"/>
          <w:lang w:val="en-US"/>
        </w:rPr>
        <w:t xml:space="preserve">Adhere to </w:t>
      </w:r>
      <w:r w:rsidR="00DE6A44">
        <w:rPr>
          <w:rFonts w:ascii="Calibri" w:hAnsi="Calibri"/>
          <w:sz w:val="24"/>
          <w:szCs w:val="24"/>
          <w:lang w:val="en-US"/>
        </w:rPr>
        <w:t>Apex Health</w:t>
      </w:r>
      <w:r>
        <w:rPr>
          <w:rFonts w:ascii="Calibri" w:hAnsi="Calibri"/>
          <w:sz w:val="24"/>
          <w:szCs w:val="24"/>
          <w:lang w:val="en-US"/>
        </w:rPr>
        <w:t xml:space="preserve"> policies and practices</w:t>
      </w:r>
    </w:p>
    <w:p w14:paraId="09754B9C" w14:textId="77777777" w:rsidR="00DF150B" w:rsidRDefault="00DF150B" w:rsidP="00DF150B">
      <w:pPr>
        <w:numPr>
          <w:ilvl w:val="0"/>
          <w:numId w:val="5"/>
        </w:numPr>
        <w:jc w:val="left"/>
        <w:rPr>
          <w:rFonts w:ascii="Calibri" w:hAnsi="Calibri"/>
          <w:sz w:val="24"/>
          <w:szCs w:val="24"/>
          <w:lang w:val="en-US"/>
        </w:rPr>
      </w:pPr>
      <w:r>
        <w:rPr>
          <w:rFonts w:ascii="Calibri" w:hAnsi="Calibri"/>
          <w:sz w:val="24"/>
          <w:szCs w:val="24"/>
          <w:lang w:val="en-US"/>
        </w:rPr>
        <w:t>Prepare relevant reports as required</w:t>
      </w:r>
    </w:p>
    <w:p w14:paraId="73E2637B" w14:textId="44BEF9BB" w:rsidR="00DF150B" w:rsidRDefault="00DF150B" w:rsidP="00DF150B">
      <w:pPr>
        <w:numPr>
          <w:ilvl w:val="0"/>
          <w:numId w:val="3"/>
        </w:numPr>
        <w:jc w:val="left"/>
        <w:rPr>
          <w:rFonts w:ascii="Calibri" w:hAnsi="Calibri"/>
          <w:sz w:val="24"/>
          <w:szCs w:val="24"/>
          <w:lang w:val="en-US"/>
        </w:rPr>
      </w:pPr>
      <w:r w:rsidRPr="008A6D18">
        <w:rPr>
          <w:rFonts w:ascii="Calibri" w:hAnsi="Calibri"/>
          <w:sz w:val="24"/>
          <w:szCs w:val="24"/>
          <w:lang w:val="en-US"/>
        </w:rPr>
        <w:t xml:space="preserve">Liaise with relevant </w:t>
      </w:r>
      <w:r>
        <w:rPr>
          <w:rFonts w:ascii="Calibri" w:hAnsi="Calibri"/>
          <w:sz w:val="24"/>
          <w:szCs w:val="24"/>
          <w:lang w:val="en-US"/>
        </w:rPr>
        <w:t xml:space="preserve">stakeholders and comply with expectations of contractual relationships between </w:t>
      </w:r>
      <w:r w:rsidR="00DE6A44">
        <w:rPr>
          <w:rFonts w:ascii="Calibri" w:hAnsi="Calibri"/>
          <w:sz w:val="24"/>
          <w:szCs w:val="24"/>
          <w:lang w:val="en-US"/>
        </w:rPr>
        <w:t>Apex Health</w:t>
      </w:r>
      <w:r>
        <w:rPr>
          <w:rFonts w:ascii="Calibri" w:hAnsi="Calibri"/>
          <w:sz w:val="24"/>
          <w:szCs w:val="24"/>
          <w:lang w:val="en-US"/>
        </w:rPr>
        <w:t xml:space="preserve"> and other organizations where clinical services will be provided</w:t>
      </w:r>
    </w:p>
    <w:p w14:paraId="4F0F4E48" w14:textId="46F597D8" w:rsidR="00DF150B" w:rsidRPr="00ED0F65" w:rsidRDefault="00DF150B" w:rsidP="00DF150B">
      <w:pPr>
        <w:numPr>
          <w:ilvl w:val="0"/>
          <w:numId w:val="3"/>
        </w:numPr>
        <w:jc w:val="left"/>
        <w:rPr>
          <w:rFonts w:ascii="Calibri" w:hAnsi="Calibri"/>
          <w:sz w:val="24"/>
          <w:szCs w:val="24"/>
          <w:lang w:val="en-US"/>
        </w:rPr>
      </w:pPr>
      <w:r>
        <w:rPr>
          <w:rFonts w:ascii="Calibri" w:hAnsi="Calibri"/>
          <w:sz w:val="24"/>
          <w:szCs w:val="24"/>
          <w:lang w:val="en-US"/>
        </w:rPr>
        <w:t xml:space="preserve">Attend </w:t>
      </w:r>
      <w:r w:rsidR="00DE6A44">
        <w:rPr>
          <w:rFonts w:ascii="Calibri" w:hAnsi="Calibri"/>
          <w:sz w:val="24"/>
          <w:szCs w:val="24"/>
          <w:lang w:val="en-US"/>
        </w:rPr>
        <w:t>Apex Health</w:t>
      </w:r>
      <w:r>
        <w:rPr>
          <w:rFonts w:ascii="Calibri" w:hAnsi="Calibri"/>
          <w:sz w:val="24"/>
          <w:szCs w:val="24"/>
          <w:lang w:val="en-US"/>
        </w:rPr>
        <w:t xml:space="preserve"> meetings as required</w:t>
      </w:r>
    </w:p>
    <w:p w14:paraId="193B0FE1" w14:textId="76D8E934" w:rsidR="00DF150B" w:rsidRPr="008A6D18" w:rsidRDefault="00DF150B" w:rsidP="00DF150B">
      <w:pPr>
        <w:numPr>
          <w:ilvl w:val="0"/>
          <w:numId w:val="3"/>
        </w:numPr>
        <w:jc w:val="left"/>
        <w:rPr>
          <w:rFonts w:ascii="Calibri" w:hAnsi="Calibri"/>
          <w:sz w:val="24"/>
          <w:szCs w:val="24"/>
          <w:lang w:val="en-US"/>
        </w:rPr>
      </w:pPr>
      <w:r>
        <w:rPr>
          <w:rFonts w:ascii="Calibri" w:hAnsi="Calibri"/>
          <w:sz w:val="24"/>
          <w:szCs w:val="24"/>
          <w:lang w:val="en-US"/>
        </w:rPr>
        <w:t xml:space="preserve">Promote </w:t>
      </w:r>
      <w:r w:rsidR="00DE6A44">
        <w:rPr>
          <w:rFonts w:ascii="Calibri" w:hAnsi="Calibri"/>
          <w:sz w:val="24"/>
          <w:szCs w:val="24"/>
          <w:lang w:val="en-US"/>
        </w:rPr>
        <w:t>Apex Health</w:t>
      </w:r>
      <w:r>
        <w:rPr>
          <w:rFonts w:ascii="Calibri" w:hAnsi="Calibri"/>
          <w:sz w:val="24"/>
          <w:szCs w:val="24"/>
          <w:lang w:val="en-US"/>
        </w:rPr>
        <w:t>, actively seek new clients and opportunities develop A</w:t>
      </w:r>
      <w:r w:rsidR="00B23DF2">
        <w:rPr>
          <w:rFonts w:ascii="Calibri" w:hAnsi="Calibri"/>
          <w:sz w:val="24"/>
          <w:szCs w:val="24"/>
          <w:lang w:val="en-US"/>
        </w:rPr>
        <w:t>pex Health</w:t>
      </w:r>
    </w:p>
    <w:p w14:paraId="09DCD78D" w14:textId="77777777" w:rsidR="00DF150B" w:rsidRDefault="00DF150B" w:rsidP="00DF150B">
      <w:pPr>
        <w:ind w:left="720"/>
        <w:jc w:val="left"/>
        <w:rPr>
          <w:rFonts w:ascii="Calibri" w:hAnsi="Calibri"/>
          <w:b/>
          <w:sz w:val="24"/>
          <w:szCs w:val="24"/>
          <w:lang w:val="en-US"/>
        </w:rPr>
      </w:pPr>
    </w:p>
    <w:p w14:paraId="7845E129" w14:textId="77777777" w:rsidR="00DF150B" w:rsidRPr="002A242F" w:rsidRDefault="00DF150B" w:rsidP="00DF150B">
      <w:pPr>
        <w:ind w:left="720"/>
        <w:jc w:val="left"/>
        <w:rPr>
          <w:rFonts w:ascii="Calibri" w:hAnsi="Calibri"/>
          <w:b/>
          <w:sz w:val="24"/>
          <w:szCs w:val="24"/>
          <w:lang w:val="en-US"/>
        </w:rPr>
      </w:pPr>
      <w:r w:rsidRPr="002A242F">
        <w:rPr>
          <w:rFonts w:ascii="Calibri" w:hAnsi="Calibri"/>
          <w:b/>
          <w:sz w:val="24"/>
          <w:szCs w:val="24"/>
          <w:lang w:val="en-US"/>
        </w:rPr>
        <w:t>Personal</w:t>
      </w:r>
    </w:p>
    <w:p w14:paraId="2BDBD0CA" w14:textId="04F684D0"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 xml:space="preserve">Uphold </w:t>
      </w:r>
      <w:r w:rsidR="00DE6A44">
        <w:rPr>
          <w:rFonts w:ascii="Calibri" w:hAnsi="Calibri"/>
          <w:sz w:val="24"/>
          <w:szCs w:val="24"/>
          <w:lang w:val="en-US"/>
        </w:rPr>
        <w:t>Apex Health</w:t>
      </w:r>
      <w:r>
        <w:rPr>
          <w:rFonts w:ascii="Calibri" w:hAnsi="Calibri"/>
          <w:sz w:val="24"/>
          <w:szCs w:val="24"/>
          <w:lang w:val="en-US"/>
        </w:rPr>
        <w:t>’s values and commitment to quality care</w:t>
      </w:r>
    </w:p>
    <w:p w14:paraId="2AE5A8A1" w14:textId="77777777"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Maintain open communication with all stakeholders</w:t>
      </w:r>
    </w:p>
    <w:p w14:paraId="4782FAC2" w14:textId="77777777"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lastRenderedPageBreak/>
        <w:t>Comply with all relevant legislation and regulations, especially with regard to Occupational Health &amp; Safety</w:t>
      </w:r>
    </w:p>
    <w:p w14:paraId="06DACF41" w14:textId="77777777"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Maintain registration, complete mandatory training and actively engage in professional development</w:t>
      </w:r>
    </w:p>
    <w:p w14:paraId="134D9DDF" w14:textId="77777777" w:rsidR="00DF150B" w:rsidRDefault="00DF150B" w:rsidP="00DF150B">
      <w:pPr>
        <w:numPr>
          <w:ilvl w:val="0"/>
          <w:numId w:val="3"/>
        </w:numPr>
        <w:jc w:val="left"/>
        <w:rPr>
          <w:rFonts w:ascii="Calibri" w:hAnsi="Calibri"/>
          <w:sz w:val="24"/>
          <w:szCs w:val="24"/>
          <w:lang w:val="en-US"/>
        </w:rPr>
      </w:pPr>
      <w:r>
        <w:rPr>
          <w:rFonts w:ascii="Calibri" w:hAnsi="Calibri"/>
          <w:sz w:val="24"/>
          <w:szCs w:val="24"/>
          <w:lang w:val="en-US"/>
        </w:rPr>
        <w:t>Promote and participate in continuous improvement</w:t>
      </w:r>
    </w:p>
    <w:p w14:paraId="23AE42C3" w14:textId="77777777" w:rsidR="00DF150B" w:rsidRPr="002A34B4" w:rsidRDefault="00DF150B" w:rsidP="00DF150B">
      <w:pPr>
        <w:numPr>
          <w:ilvl w:val="0"/>
          <w:numId w:val="3"/>
        </w:numPr>
        <w:jc w:val="left"/>
        <w:rPr>
          <w:rFonts w:ascii="Calibri" w:hAnsi="Calibri"/>
          <w:sz w:val="24"/>
          <w:szCs w:val="24"/>
          <w:lang w:val="en-US"/>
        </w:rPr>
      </w:pPr>
      <w:r>
        <w:rPr>
          <w:rFonts w:ascii="Calibri" w:hAnsi="Calibri"/>
          <w:sz w:val="24"/>
          <w:szCs w:val="24"/>
          <w:lang w:val="en-US"/>
        </w:rPr>
        <w:t>Participate in annual performance appraisal</w:t>
      </w:r>
    </w:p>
    <w:p w14:paraId="6F440901" w14:textId="77777777" w:rsidR="00DF150B" w:rsidRDefault="00DF150B" w:rsidP="00DF150B">
      <w:pPr>
        <w:jc w:val="left"/>
        <w:rPr>
          <w:rFonts w:ascii="Calibri" w:hAnsi="Calibri"/>
          <w:sz w:val="24"/>
          <w:szCs w:val="24"/>
          <w:lang w:val="en-US"/>
        </w:rPr>
      </w:pPr>
    </w:p>
    <w:p w14:paraId="201A6739" w14:textId="77777777" w:rsidR="00DF150B" w:rsidRDefault="00DF150B" w:rsidP="00DF150B">
      <w:pPr>
        <w:jc w:val="left"/>
        <w:rPr>
          <w:rFonts w:ascii="Calibri" w:hAnsi="Calibri"/>
          <w:b/>
          <w:sz w:val="28"/>
          <w:szCs w:val="28"/>
          <w:lang w:val="en-US"/>
        </w:rPr>
      </w:pPr>
    </w:p>
    <w:p w14:paraId="2FF6B2ED" w14:textId="77777777" w:rsidR="00DF150B" w:rsidRDefault="00DF150B" w:rsidP="00DF150B">
      <w:pPr>
        <w:jc w:val="left"/>
        <w:rPr>
          <w:rFonts w:ascii="Calibri" w:hAnsi="Calibri"/>
          <w:b/>
          <w:sz w:val="28"/>
          <w:szCs w:val="28"/>
          <w:lang w:val="en-US"/>
        </w:rPr>
      </w:pPr>
      <w:r w:rsidRPr="002A242F">
        <w:rPr>
          <w:rFonts w:ascii="Calibri" w:hAnsi="Calibri"/>
          <w:b/>
          <w:sz w:val="28"/>
          <w:szCs w:val="28"/>
          <w:lang w:val="en-US"/>
        </w:rPr>
        <w:t>Key Performance Measures</w:t>
      </w:r>
    </w:p>
    <w:p w14:paraId="263AF0F0" w14:textId="77777777" w:rsidR="00DF150B" w:rsidRPr="002A242F" w:rsidRDefault="00DF150B" w:rsidP="00DF150B">
      <w:pPr>
        <w:jc w:val="left"/>
        <w:rPr>
          <w:rFonts w:ascii="Calibri" w:hAnsi="Calibri"/>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DF150B" w:rsidRPr="002A242F" w14:paraId="09D3B50B" w14:textId="77777777" w:rsidTr="001406F5">
        <w:tc>
          <w:tcPr>
            <w:tcW w:w="4621" w:type="dxa"/>
          </w:tcPr>
          <w:p w14:paraId="3E39DB90" w14:textId="77777777" w:rsidR="00DF150B" w:rsidRPr="002A242F" w:rsidRDefault="00DF150B" w:rsidP="001406F5">
            <w:pPr>
              <w:jc w:val="left"/>
              <w:rPr>
                <w:rFonts w:ascii="Calibri" w:hAnsi="Calibri"/>
                <w:b/>
                <w:sz w:val="24"/>
                <w:szCs w:val="24"/>
                <w:lang w:val="en-US"/>
              </w:rPr>
            </w:pPr>
            <w:r w:rsidRPr="002A242F">
              <w:rPr>
                <w:rFonts w:ascii="Calibri" w:hAnsi="Calibri"/>
                <w:b/>
                <w:sz w:val="24"/>
                <w:szCs w:val="24"/>
                <w:lang w:val="en-US"/>
              </w:rPr>
              <w:t>Key Performance Indicator</w:t>
            </w:r>
          </w:p>
        </w:tc>
        <w:tc>
          <w:tcPr>
            <w:tcW w:w="4621" w:type="dxa"/>
          </w:tcPr>
          <w:p w14:paraId="4CA8FBE1" w14:textId="77777777" w:rsidR="00DF150B" w:rsidRPr="002A242F" w:rsidRDefault="00DF150B" w:rsidP="001406F5">
            <w:pPr>
              <w:jc w:val="left"/>
              <w:rPr>
                <w:rFonts w:ascii="Calibri" w:hAnsi="Calibri"/>
                <w:b/>
                <w:sz w:val="24"/>
                <w:szCs w:val="24"/>
                <w:lang w:val="en-US"/>
              </w:rPr>
            </w:pPr>
            <w:r w:rsidRPr="002A242F">
              <w:rPr>
                <w:rFonts w:ascii="Calibri" w:hAnsi="Calibri"/>
                <w:b/>
                <w:sz w:val="24"/>
                <w:szCs w:val="24"/>
                <w:lang w:val="en-US"/>
              </w:rPr>
              <w:t>Target</w:t>
            </w:r>
          </w:p>
        </w:tc>
      </w:tr>
      <w:tr w:rsidR="00DF150B" w:rsidRPr="002A242F" w14:paraId="23D75F44" w14:textId="77777777" w:rsidTr="001406F5">
        <w:tc>
          <w:tcPr>
            <w:tcW w:w="4621" w:type="dxa"/>
          </w:tcPr>
          <w:p w14:paraId="19D5135B" w14:textId="77777777" w:rsidR="00DF150B" w:rsidRPr="002A242F" w:rsidRDefault="00DF150B" w:rsidP="001406F5">
            <w:pPr>
              <w:jc w:val="left"/>
              <w:rPr>
                <w:rFonts w:ascii="Calibri" w:hAnsi="Calibri"/>
                <w:sz w:val="24"/>
                <w:szCs w:val="24"/>
                <w:lang w:val="en-US"/>
              </w:rPr>
            </w:pPr>
            <w:r w:rsidRPr="002A242F">
              <w:rPr>
                <w:rFonts w:ascii="Calibri" w:hAnsi="Calibri"/>
                <w:sz w:val="24"/>
                <w:szCs w:val="24"/>
                <w:lang w:val="en-US"/>
              </w:rPr>
              <w:t xml:space="preserve">Compliance with specific program objectives </w:t>
            </w:r>
          </w:p>
        </w:tc>
        <w:tc>
          <w:tcPr>
            <w:tcW w:w="4621" w:type="dxa"/>
          </w:tcPr>
          <w:p w14:paraId="1E5451EB" w14:textId="77777777" w:rsidR="00DF150B" w:rsidRPr="002A242F" w:rsidRDefault="00DF150B" w:rsidP="001406F5">
            <w:pPr>
              <w:jc w:val="left"/>
              <w:rPr>
                <w:rFonts w:ascii="Calibri" w:hAnsi="Calibri"/>
                <w:sz w:val="24"/>
                <w:szCs w:val="24"/>
                <w:lang w:val="en-US"/>
              </w:rPr>
            </w:pPr>
            <w:r w:rsidRPr="002A242F">
              <w:rPr>
                <w:rFonts w:ascii="Calibri" w:hAnsi="Calibri"/>
                <w:sz w:val="24"/>
                <w:szCs w:val="24"/>
                <w:lang w:val="en-US"/>
              </w:rPr>
              <w:t>9</w:t>
            </w:r>
            <w:r>
              <w:rPr>
                <w:rFonts w:ascii="Calibri" w:hAnsi="Calibri"/>
                <w:sz w:val="24"/>
                <w:szCs w:val="24"/>
                <w:lang w:val="en-US"/>
              </w:rPr>
              <w:t>5</w:t>
            </w:r>
            <w:r w:rsidRPr="002A242F">
              <w:rPr>
                <w:rFonts w:ascii="Calibri" w:hAnsi="Calibri"/>
                <w:sz w:val="24"/>
                <w:szCs w:val="24"/>
                <w:lang w:val="en-US"/>
              </w:rPr>
              <w:t>% compliance for each program at each site</w:t>
            </w:r>
          </w:p>
        </w:tc>
      </w:tr>
      <w:tr w:rsidR="00DF150B" w:rsidRPr="002A242F" w14:paraId="20617EEA" w14:textId="77777777" w:rsidTr="001406F5">
        <w:tc>
          <w:tcPr>
            <w:tcW w:w="4621" w:type="dxa"/>
          </w:tcPr>
          <w:p w14:paraId="186E84B4" w14:textId="77777777" w:rsidR="00DF150B" w:rsidRPr="002A242F" w:rsidRDefault="00DF150B" w:rsidP="001406F5">
            <w:pPr>
              <w:jc w:val="left"/>
              <w:rPr>
                <w:rFonts w:ascii="Calibri" w:hAnsi="Calibri"/>
                <w:sz w:val="24"/>
                <w:szCs w:val="24"/>
                <w:lang w:val="en-US"/>
              </w:rPr>
            </w:pPr>
            <w:r>
              <w:rPr>
                <w:rFonts w:ascii="Calibri" w:hAnsi="Calibri"/>
                <w:sz w:val="24"/>
                <w:szCs w:val="24"/>
                <w:lang w:val="en-US"/>
              </w:rPr>
              <w:t>Services are delivered</w:t>
            </w:r>
          </w:p>
        </w:tc>
        <w:tc>
          <w:tcPr>
            <w:tcW w:w="4621" w:type="dxa"/>
          </w:tcPr>
          <w:p w14:paraId="62E5AE6D" w14:textId="77777777" w:rsidR="00DF150B" w:rsidRPr="002A242F" w:rsidRDefault="00DF150B" w:rsidP="001406F5">
            <w:pPr>
              <w:jc w:val="left"/>
              <w:rPr>
                <w:rFonts w:ascii="Calibri" w:hAnsi="Calibri"/>
                <w:sz w:val="24"/>
                <w:szCs w:val="24"/>
                <w:lang w:val="en-US"/>
              </w:rPr>
            </w:pPr>
            <w:r>
              <w:rPr>
                <w:rFonts w:ascii="Calibri" w:hAnsi="Calibri"/>
                <w:sz w:val="24"/>
                <w:szCs w:val="24"/>
                <w:lang w:val="en-US"/>
              </w:rPr>
              <w:t>95% service coverage and maximized billable hours</w:t>
            </w:r>
          </w:p>
        </w:tc>
      </w:tr>
      <w:tr w:rsidR="00DF150B" w:rsidRPr="002A242F" w14:paraId="4BFE3BBA" w14:textId="77777777" w:rsidTr="001406F5">
        <w:tc>
          <w:tcPr>
            <w:tcW w:w="4621" w:type="dxa"/>
          </w:tcPr>
          <w:p w14:paraId="574E9F63" w14:textId="77777777" w:rsidR="00DF150B" w:rsidRDefault="00DF150B" w:rsidP="001406F5">
            <w:pPr>
              <w:jc w:val="left"/>
              <w:rPr>
                <w:rFonts w:ascii="Calibri" w:hAnsi="Calibri"/>
                <w:sz w:val="24"/>
                <w:szCs w:val="24"/>
                <w:lang w:val="en-US"/>
              </w:rPr>
            </w:pPr>
            <w:r>
              <w:rPr>
                <w:rFonts w:ascii="Calibri" w:hAnsi="Calibri"/>
                <w:sz w:val="24"/>
                <w:szCs w:val="24"/>
                <w:lang w:val="en-US"/>
              </w:rPr>
              <w:t>Quality care and professionalism</w:t>
            </w:r>
          </w:p>
        </w:tc>
        <w:tc>
          <w:tcPr>
            <w:tcW w:w="4621" w:type="dxa"/>
          </w:tcPr>
          <w:p w14:paraId="7E4584A2" w14:textId="77777777" w:rsidR="00DF150B" w:rsidRDefault="00DF150B" w:rsidP="001406F5">
            <w:pPr>
              <w:jc w:val="left"/>
              <w:rPr>
                <w:rFonts w:ascii="Calibri" w:hAnsi="Calibri"/>
                <w:sz w:val="24"/>
                <w:szCs w:val="24"/>
                <w:lang w:val="en-US"/>
              </w:rPr>
            </w:pPr>
            <w:r>
              <w:rPr>
                <w:rFonts w:ascii="Calibri" w:hAnsi="Calibri"/>
                <w:sz w:val="24"/>
                <w:szCs w:val="24"/>
                <w:lang w:val="en-US"/>
              </w:rPr>
              <w:t>Positive feedback from stakeholders</w:t>
            </w:r>
          </w:p>
        </w:tc>
      </w:tr>
      <w:tr w:rsidR="00DF150B" w:rsidRPr="002A242F" w14:paraId="628024D9" w14:textId="77777777" w:rsidTr="001406F5">
        <w:tc>
          <w:tcPr>
            <w:tcW w:w="4621" w:type="dxa"/>
          </w:tcPr>
          <w:p w14:paraId="73463897" w14:textId="77777777" w:rsidR="00DF150B" w:rsidRPr="002A242F" w:rsidRDefault="00DF150B" w:rsidP="001406F5">
            <w:pPr>
              <w:jc w:val="left"/>
              <w:rPr>
                <w:rFonts w:ascii="Calibri" w:hAnsi="Calibri"/>
                <w:sz w:val="24"/>
                <w:szCs w:val="24"/>
                <w:lang w:val="en-US"/>
              </w:rPr>
            </w:pPr>
            <w:r>
              <w:rPr>
                <w:rFonts w:ascii="Calibri" w:hAnsi="Calibri"/>
                <w:sz w:val="24"/>
                <w:szCs w:val="24"/>
                <w:lang w:val="en-US"/>
              </w:rPr>
              <w:t>Completed mandatory training</w:t>
            </w:r>
          </w:p>
        </w:tc>
        <w:tc>
          <w:tcPr>
            <w:tcW w:w="4621" w:type="dxa"/>
          </w:tcPr>
          <w:p w14:paraId="67F5F9E1" w14:textId="77777777" w:rsidR="00DF150B" w:rsidRPr="002A242F" w:rsidRDefault="00DF150B" w:rsidP="001406F5">
            <w:pPr>
              <w:jc w:val="left"/>
              <w:rPr>
                <w:rFonts w:ascii="Calibri" w:hAnsi="Calibri"/>
                <w:sz w:val="24"/>
                <w:szCs w:val="24"/>
                <w:lang w:val="en-US"/>
              </w:rPr>
            </w:pPr>
            <w:r>
              <w:rPr>
                <w:rFonts w:ascii="Calibri" w:hAnsi="Calibri"/>
                <w:sz w:val="24"/>
                <w:szCs w:val="24"/>
                <w:lang w:val="en-US"/>
              </w:rPr>
              <w:t xml:space="preserve">100% </w:t>
            </w:r>
          </w:p>
        </w:tc>
      </w:tr>
    </w:tbl>
    <w:p w14:paraId="583B8E68" w14:textId="77777777" w:rsidR="00DF150B" w:rsidRDefault="00DF150B" w:rsidP="00DF150B">
      <w:pPr>
        <w:jc w:val="left"/>
        <w:rPr>
          <w:rFonts w:ascii="Calibri" w:hAnsi="Calibri"/>
          <w:b/>
          <w:sz w:val="28"/>
          <w:szCs w:val="28"/>
          <w:lang w:val="en-US"/>
        </w:rPr>
      </w:pPr>
    </w:p>
    <w:p w14:paraId="7FD31A99" w14:textId="77777777" w:rsidR="00DF150B" w:rsidRDefault="00DF150B" w:rsidP="00DF150B">
      <w:pPr>
        <w:jc w:val="left"/>
        <w:rPr>
          <w:rFonts w:ascii="Calibri" w:hAnsi="Calibri"/>
          <w:b/>
          <w:sz w:val="28"/>
          <w:szCs w:val="28"/>
          <w:lang w:val="en-US"/>
        </w:rPr>
      </w:pPr>
      <w:r>
        <w:rPr>
          <w:rFonts w:ascii="Calibri" w:hAnsi="Calibri"/>
          <w:b/>
          <w:sz w:val="28"/>
          <w:szCs w:val="28"/>
          <w:lang w:val="en-US"/>
        </w:rPr>
        <w:t>Key Selection Criteria</w:t>
      </w:r>
    </w:p>
    <w:p w14:paraId="60B05238" w14:textId="77777777" w:rsidR="00DF150B" w:rsidRDefault="00DF150B" w:rsidP="00DF150B">
      <w:pPr>
        <w:ind w:firstLine="720"/>
        <w:jc w:val="left"/>
        <w:rPr>
          <w:rFonts w:ascii="Calibri" w:hAnsi="Calibri"/>
          <w:b/>
          <w:sz w:val="24"/>
          <w:szCs w:val="24"/>
          <w:lang w:val="en-US"/>
        </w:rPr>
      </w:pPr>
      <w:r w:rsidRPr="00347C8B">
        <w:rPr>
          <w:rFonts w:ascii="Calibri" w:hAnsi="Calibri"/>
          <w:b/>
          <w:sz w:val="24"/>
          <w:szCs w:val="24"/>
          <w:lang w:val="en-US"/>
        </w:rPr>
        <w:t xml:space="preserve">Mandatory </w:t>
      </w:r>
    </w:p>
    <w:p w14:paraId="674F2B3F" w14:textId="47C030DD" w:rsidR="00DF150B" w:rsidRDefault="00DF150B" w:rsidP="00DF150B">
      <w:pPr>
        <w:numPr>
          <w:ilvl w:val="0"/>
          <w:numId w:val="1"/>
        </w:numPr>
        <w:jc w:val="left"/>
        <w:rPr>
          <w:rFonts w:ascii="Calibri" w:hAnsi="Calibri"/>
          <w:sz w:val="24"/>
          <w:szCs w:val="24"/>
          <w:lang w:val="en-US"/>
        </w:rPr>
      </w:pPr>
      <w:r w:rsidRPr="009B29DE">
        <w:rPr>
          <w:rFonts w:ascii="Calibri" w:hAnsi="Calibri"/>
          <w:sz w:val="24"/>
          <w:szCs w:val="24"/>
          <w:lang w:val="en-US"/>
        </w:rPr>
        <w:t>Tertiary qualifications in Physiotherapy</w:t>
      </w:r>
      <w:r>
        <w:rPr>
          <w:rFonts w:ascii="Calibri" w:hAnsi="Calibri"/>
          <w:sz w:val="24"/>
          <w:szCs w:val="24"/>
          <w:lang w:val="en-US"/>
        </w:rPr>
        <w:t xml:space="preserve"> and eligibility for membership with the </w:t>
      </w:r>
      <w:r w:rsidR="00F4752B">
        <w:rPr>
          <w:rFonts w:ascii="Calibri" w:hAnsi="Calibri"/>
          <w:sz w:val="24"/>
          <w:szCs w:val="24"/>
          <w:lang w:val="en-US"/>
        </w:rPr>
        <w:t xml:space="preserve">Australian </w:t>
      </w:r>
      <w:r>
        <w:rPr>
          <w:rFonts w:ascii="Calibri" w:hAnsi="Calibri"/>
          <w:sz w:val="24"/>
          <w:szCs w:val="24"/>
          <w:lang w:val="en-US"/>
        </w:rPr>
        <w:t>Physiotherapy Association (A</w:t>
      </w:r>
      <w:r w:rsidR="00F4752B">
        <w:rPr>
          <w:rFonts w:ascii="Calibri" w:hAnsi="Calibri"/>
          <w:sz w:val="24"/>
          <w:szCs w:val="24"/>
          <w:lang w:val="en-US"/>
        </w:rPr>
        <w:t>P</w:t>
      </w:r>
      <w:r>
        <w:rPr>
          <w:rFonts w:ascii="Calibri" w:hAnsi="Calibri"/>
          <w:sz w:val="24"/>
          <w:szCs w:val="24"/>
          <w:lang w:val="en-US"/>
        </w:rPr>
        <w:t>A)</w:t>
      </w:r>
    </w:p>
    <w:p w14:paraId="633B0838" w14:textId="77777777" w:rsidR="00DF150B" w:rsidRPr="009B29DE" w:rsidRDefault="00DF150B" w:rsidP="00DF150B">
      <w:pPr>
        <w:numPr>
          <w:ilvl w:val="0"/>
          <w:numId w:val="1"/>
        </w:numPr>
        <w:jc w:val="left"/>
        <w:rPr>
          <w:rFonts w:ascii="Calibri" w:hAnsi="Calibri"/>
          <w:sz w:val="24"/>
          <w:szCs w:val="24"/>
          <w:lang w:val="en-US"/>
        </w:rPr>
      </w:pPr>
      <w:r w:rsidRPr="009B29DE">
        <w:rPr>
          <w:rFonts w:ascii="Calibri" w:hAnsi="Calibri"/>
          <w:sz w:val="24"/>
          <w:szCs w:val="24"/>
          <w:lang w:val="en-US"/>
        </w:rPr>
        <w:t>Current registration with the Australian Health Practitioner Regulations Agency (AHPRA)</w:t>
      </w:r>
    </w:p>
    <w:p w14:paraId="6AB7419B" w14:textId="77777777" w:rsidR="00DF150B" w:rsidRDefault="00DF150B" w:rsidP="00DF150B">
      <w:pPr>
        <w:numPr>
          <w:ilvl w:val="0"/>
          <w:numId w:val="1"/>
        </w:numPr>
        <w:jc w:val="left"/>
        <w:rPr>
          <w:rFonts w:ascii="Calibri" w:hAnsi="Calibri"/>
          <w:sz w:val="24"/>
          <w:szCs w:val="24"/>
          <w:lang w:val="en-US"/>
        </w:rPr>
      </w:pPr>
      <w:r w:rsidRPr="002B6CE6">
        <w:rPr>
          <w:rFonts w:ascii="Calibri" w:hAnsi="Calibri"/>
          <w:sz w:val="24"/>
          <w:szCs w:val="24"/>
          <w:lang w:val="en-US"/>
        </w:rPr>
        <w:t>Demonstrated competence in provision of Physiotherapy services across a wide range of clinical conditions and service settings</w:t>
      </w:r>
    </w:p>
    <w:p w14:paraId="678E9EC2" w14:textId="77777777" w:rsidR="00DF150B" w:rsidRDefault="00DF150B" w:rsidP="00DF150B">
      <w:pPr>
        <w:numPr>
          <w:ilvl w:val="0"/>
          <w:numId w:val="1"/>
        </w:numPr>
        <w:jc w:val="left"/>
        <w:rPr>
          <w:rFonts w:ascii="Calibri" w:hAnsi="Calibri"/>
          <w:sz w:val="24"/>
          <w:szCs w:val="24"/>
          <w:lang w:val="en-US"/>
        </w:rPr>
      </w:pPr>
      <w:r>
        <w:rPr>
          <w:rFonts w:ascii="Calibri" w:hAnsi="Calibri"/>
          <w:sz w:val="24"/>
          <w:szCs w:val="24"/>
          <w:lang w:val="en-US"/>
        </w:rPr>
        <w:t>Current valid National Police Check indicating no previous or pending convictions</w:t>
      </w:r>
    </w:p>
    <w:p w14:paraId="656D5CBB" w14:textId="77777777" w:rsidR="00DF150B" w:rsidRDefault="00DF150B" w:rsidP="00DF150B">
      <w:pPr>
        <w:numPr>
          <w:ilvl w:val="0"/>
          <w:numId w:val="1"/>
        </w:numPr>
        <w:jc w:val="left"/>
        <w:rPr>
          <w:rFonts w:ascii="Calibri" w:hAnsi="Calibri"/>
          <w:sz w:val="24"/>
          <w:szCs w:val="24"/>
          <w:lang w:val="en-US"/>
        </w:rPr>
      </w:pPr>
      <w:r w:rsidRPr="00DD2908">
        <w:rPr>
          <w:rFonts w:ascii="Calibri" w:hAnsi="Calibri"/>
          <w:sz w:val="24"/>
          <w:szCs w:val="24"/>
          <w:lang w:val="en-US"/>
        </w:rPr>
        <w:t>Evidence of experience in meeting key performance measures</w:t>
      </w:r>
    </w:p>
    <w:p w14:paraId="2F8B4D1F" w14:textId="4C5B2F65" w:rsidR="00DF150B" w:rsidRDefault="00DF150B" w:rsidP="00DF150B">
      <w:pPr>
        <w:numPr>
          <w:ilvl w:val="0"/>
          <w:numId w:val="1"/>
        </w:numPr>
        <w:jc w:val="left"/>
        <w:rPr>
          <w:rFonts w:ascii="Calibri" w:hAnsi="Calibri"/>
          <w:sz w:val="24"/>
          <w:szCs w:val="24"/>
          <w:lang w:val="en-US"/>
        </w:rPr>
      </w:pPr>
      <w:r>
        <w:rPr>
          <w:rFonts w:ascii="Calibri" w:hAnsi="Calibri"/>
          <w:sz w:val="24"/>
          <w:szCs w:val="24"/>
          <w:lang w:val="en-US"/>
        </w:rPr>
        <w:t xml:space="preserve">Evidence of having provided excellent clinical intervention, person </w:t>
      </w:r>
      <w:r w:rsidR="00B669F9">
        <w:rPr>
          <w:rFonts w:ascii="Calibri" w:hAnsi="Calibri"/>
          <w:sz w:val="24"/>
          <w:szCs w:val="24"/>
          <w:lang w:val="en-US"/>
        </w:rPr>
        <w:t>centered</w:t>
      </w:r>
      <w:r>
        <w:rPr>
          <w:rFonts w:ascii="Calibri" w:hAnsi="Calibri"/>
          <w:sz w:val="24"/>
          <w:szCs w:val="24"/>
          <w:lang w:val="en-US"/>
        </w:rPr>
        <w:t xml:space="preserve"> practice and quality customer service</w:t>
      </w:r>
    </w:p>
    <w:p w14:paraId="0E1A7A47" w14:textId="77777777" w:rsidR="00DF150B" w:rsidRDefault="00DF150B" w:rsidP="00DF150B">
      <w:pPr>
        <w:numPr>
          <w:ilvl w:val="0"/>
          <w:numId w:val="1"/>
        </w:numPr>
        <w:jc w:val="left"/>
        <w:rPr>
          <w:rFonts w:ascii="Calibri" w:hAnsi="Calibri"/>
          <w:sz w:val="24"/>
          <w:szCs w:val="24"/>
          <w:lang w:val="en-US"/>
        </w:rPr>
      </w:pPr>
      <w:r>
        <w:rPr>
          <w:rFonts w:ascii="Calibri" w:hAnsi="Calibri"/>
          <w:sz w:val="24"/>
          <w:szCs w:val="24"/>
          <w:lang w:val="en-US"/>
        </w:rPr>
        <w:t xml:space="preserve">Evidence of competency in using Microsoft Office (Word, Excel, </w:t>
      </w:r>
      <w:proofErr w:type="spellStart"/>
      <w:r>
        <w:rPr>
          <w:rFonts w:ascii="Calibri" w:hAnsi="Calibri"/>
          <w:sz w:val="24"/>
          <w:szCs w:val="24"/>
          <w:lang w:val="en-US"/>
        </w:rPr>
        <w:t>Powerpoint</w:t>
      </w:r>
      <w:proofErr w:type="spellEnd"/>
      <w:r>
        <w:rPr>
          <w:rFonts w:ascii="Calibri" w:hAnsi="Calibri"/>
          <w:sz w:val="24"/>
          <w:szCs w:val="24"/>
          <w:lang w:val="en-US"/>
        </w:rPr>
        <w:t>) and ability to learn to use systems within a range of working environments</w:t>
      </w:r>
    </w:p>
    <w:p w14:paraId="28D1AB5E" w14:textId="49C73D3F" w:rsidR="00DF150B" w:rsidRDefault="00DF150B" w:rsidP="00DF150B">
      <w:pPr>
        <w:numPr>
          <w:ilvl w:val="0"/>
          <w:numId w:val="1"/>
        </w:numPr>
        <w:jc w:val="left"/>
        <w:rPr>
          <w:rFonts w:ascii="Calibri" w:hAnsi="Calibri"/>
          <w:sz w:val="24"/>
          <w:szCs w:val="24"/>
          <w:lang w:val="en-US"/>
        </w:rPr>
      </w:pPr>
      <w:r>
        <w:rPr>
          <w:rFonts w:ascii="Calibri" w:hAnsi="Calibri"/>
          <w:sz w:val="24"/>
          <w:szCs w:val="24"/>
          <w:lang w:val="en-US"/>
        </w:rPr>
        <w:t>Ability to travel outside the usual workplace &amp;/or geographic area for short periods</w:t>
      </w:r>
    </w:p>
    <w:p w14:paraId="7B85815C" w14:textId="6F9E82E1" w:rsidR="007053C5" w:rsidRPr="007053C5" w:rsidRDefault="007053C5" w:rsidP="00DF150B">
      <w:pPr>
        <w:numPr>
          <w:ilvl w:val="0"/>
          <w:numId w:val="1"/>
        </w:numPr>
        <w:jc w:val="left"/>
        <w:rPr>
          <w:rFonts w:ascii="Calibri" w:hAnsi="Calibri"/>
          <w:sz w:val="24"/>
          <w:szCs w:val="24"/>
          <w:u w:val="single"/>
          <w:lang w:val="en-US"/>
        </w:rPr>
      </w:pPr>
      <w:r w:rsidRPr="007053C5">
        <w:rPr>
          <w:rFonts w:ascii="Calibri" w:hAnsi="Calibri"/>
          <w:sz w:val="24"/>
          <w:szCs w:val="24"/>
          <w:u w:val="single"/>
          <w:lang w:val="en-US"/>
        </w:rPr>
        <w:t xml:space="preserve">It is mandatory residential aged care workers to comply with relevant state’s recommendation about immunization and to provide evidence of same. </w:t>
      </w:r>
    </w:p>
    <w:p w14:paraId="0EA80A1F" w14:textId="77777777" w:rsidR="00DF150B" w:rsidRDefault="00DF150B" w:rsidP="00DF150B">
      <w:pPr>
        <w:ind w:left="720"/>
        <w:jc w:val="left"/>
        <w:rPr>
          <w:rFonts w:ascii="Calibri" w:hAnsi="Calibri"/>
          <w:b/>
          <w:sz w:val="24"/>
          <w:szCs w:val="24"/>
          <w:lang w:val="en-US"/>
        </w:rPr>
      </w:pPr>
    </w:p>
    <w:p w14:paraId="5F98F9FD" w14:textId="77777777" w:rsidR="00DF150B" w:rsidRDefault="00DF150B" w:rsidP="00DF150B">
      <w:pPr>
        <w:ind w:left="720"/>
        <w:jc w:val="left"/>
        <w:rPr>
          <w:rFonts w:ascii="Calibri" w:hAnsi="Calibri"/>
          <w:b/>
          <w:sz w:val="24"/>
          <w:szCs w:val="24"/>
          <w:lang w:val="en-US"/>
        </w:rPr>
      </w:pPr>
      <w:r>
        <w:rPr>
          <w:rFonts w:ascii="Calibri" w:hAnsi="Calibri"/>
          <w:b/>
          <w:sz w:val="24"/>
          <w:szCs w:val="24"/>
          <w:lang w:val="en-US"/>
        </w:rPr>
        <w:t xml:space="preserve">Desirable </w:t>
      </w:r>
    </w:p>
    <w:p w14:paraId="0ABB37A1" w14:textId="77777777" w:rsidR="00DF150B" w:rsidRDefault="00DF150B" w:rsidP="00DF150B">
      <w:pPr>
        <w:numPr>
          <w:ilvl w:val="0"/>
          <w:numId w:val="2"/>
        </w:numPr>
        <w:jc w:val="left"/>
        <w:rPr>
          <w:rFonts w:ascii="Calibri" w:hAnsi="Calibri"/>
          <w:sz w:val="24"/>
          <w:szCs w:val="24"/>
          <w:lang w:val="en-US"/>
        </w:rPr>
      </w:pPr>
      <w:r>
        <w:rPr>
          <w:rFonts w:ascii="Calibri" w:hAnsi="Calibri"/>
          <w:sz w:val="24"/>
          <w:szCs w:val="24"/>
          <w:lang w:val="en-US"/>
        </w:rPr>
        <w:t>Experience in working with older people</w:t>
      </w:r>
    </w:p>
    <w:p w14:paraId="4B51D15D" w14:textId="09F276E7" w:rsidR="00DF150B" w:rsidRDefault="00DF150B" w:rsidP="00DF150B">
      <w:pPr>
        <w:numPr>
          <w:ilvl w:val="0"/>
          <w:numId w:val="2"/>
        </w:numPr>
        <w:jc w:val="left"/>
        <w:rPr>
          <w:rFonts w:ascii="Calibri" w:hAnsi="Calibri"/>
          <w:sz w:val="24"/>
          <w:szCs w:val="24"/>
          <w:lang w:val="en-US"/>
        </w:rPr>
      </w:pPr>
      <w:r>
        <w:rPr>
          <w:rFonts w:ascii="Calibri" w:hAnsi="Calibri"/>
          <w:sz w:val="24"/>
          <w:szCs w:val="24"/>
          <w:lang w:val="en-US"/>
        </w:rPr>
        <w:t>Experience working as a solo practitioner</w:t>
      </w:r>
    </w:p>
    <w:p w14:paraId="59BE1F28" w14:textId="143BD59B" w:rsidR="00B669F9" w:rsidRPr="00F4752B" w:rsidRDefault="00B669F9" w:rsidP="00B669F9">
      <w:pPr>
        <w:numPr>
          <w:ilvl w:val="0"/>
          <w:numId w:val="2"/>
        </w:numPr>
        <w:jc w:val="left"/>
        <w:rPr>
          <w:rFonts w:ascii="Calibri" w:hAnsi="Calibri"/>
          <w:sz w:val="24"/>
          <w:szCs w:val="24"/>
          <w:lang w:val="en-US"/>
        </w:rPr>
      </w:pPr>
      <w:r w:rsidRPr="00F4752B">
        <w:rPr>
          <w:rFonts w:ascii="Calibri" w:hAnsi="Calibri"/>
          <w:sz w:val="24"/>
          <w:szCs w:val="24"/>
          <w:lang w:val="en-US"/>
        </w:rPr>
        <w:t>Current valid Driver</w:t>
      </w:r>
      <w:r w:rsidR="00F4752B">
        <w:rPr>
          <w:rFonts w:ascii="Calibri" w:hAnsi="Calibri"/>
          <w:sz w:val="24"/>
          <w:szCs w:val="24"/>
          <w:lang w:val="en-US"/>
        </w:rPr>
        <w:t>’</w:t>
      </w:r>
      <w:r w:rsidRPr="00F4752B">
        <w:rPr>
          <w:rFonts w:ascii="Calibri" w:hAnsi="Calibri"/>
          <w:sz w:val="24"/>
          <w:szCs w:val="24"/>
          <w:lang w:val="en-US"/>
        </w:rPr>
        <w:t>s License</w:t>
      </w:r>
      <w:r w:rsidR="007053C5" w:rsidRPr="00F4752B">
        <w:rPr>
          <w:rFonts w:ascii="Calibri" w:hAnsi="Calibri"/>
          <w:sz w:val="24"/>
          <w:szCs w:val="24"/>
          <w:lang w:val="en-US"/>
        </w:rPr>
        <w:t xml:space="preserve"> </w:t>
      </w:r>
    </w:p>
    <w:p w14:paraId="35C8219C" w14:textId="77777777" w:rsidR="00B669F9" w:rsidRDefault="00B669F9" w:rsidP="00B669F9">
      <w:pPr>
        <w:ind w:left="1440"/>
        <w:jc w:val="left"/>
        <w:rPr>
          <w:rFonts w:ascii="Calibri" w:hAnsi="Calibri"/>
          <w:sz w:val="24"/>
          <w:szCs w:val="24"/>
          <w:lang w:val="en-US"/>
        </w:rPr>
      </w:pPr>
    </w:p>
    <w:p w14:paraId="1CD9A744" w14:textId="77777777" w:rsidR="00DF150B" w:rsidRDefault="00DF150B" w:rsidP="00DF150B">
      <w:pPr>
        <w:ind w:left="720"/>
        <w:jc w:val="left"/>
        <w:rPr>
          <w:rFonts w:ascii="Calibri" w:hAnsi="Calibri"/>
          <w:b/>
          <w:sz w:val="24"/>
          <w:szCs w:val="24"/>
          <w:lang w:val="en-US"/>
        </w:rPr>
      </w:pPr>
    </w:p>
    <w:p w14:paraId="64F2A44F" w14:textId="77777777" w:rsidR="00DF150B" w:rsidRDefault="00DF150B" w:rsidP="00DF150B">
      <w:pPr>
        <w:ind w:left="720"/>
        <w:jc w:val="left"/>
        <w:rPr>
          <w:rFonts w:ascii="Calibri" w:hAnsi="Calibri"/>
          <w:b/>
          <w:sz w:val="24"/>
          <w:szCs w:val="24"/>
          <w:lang w:val="en-US"/>
        </w:rPr>
      </w:pPr>
      <w:r>
        <w:rPr>
          <w:rFonts w:ascii="Calibri" w:hAnsi="Calibri"/>
          <w:b/>
          <w:sz w:val="24"/>
          <w:szCs w:val="24"/>
          <w:lang w:val="en-US"/>
        </w:rPr>
        <w:t>Personal attributes</w:t>
      </w:r>
    </w:p>
    <w:p w14:paraId="4B9644EA" w14:textId="77777777" w:rsidR="00DF150B" w:rsidRPr="000131C0" w:rsidRDefault="00DF150B" w:rsidP="00DF150B">
      <w:pPr>
        <w:numPr>
          <w:ilvl w:val="0"/>
          <w:numId w:val="2"/>
        </w:numPr>
        <w:jc w:val="left"/>
        <w:rPr>
          <w:rFonts w:ascii="Calibri" w:hAnsi="Calibri"/>
          <w:b/>
          <w:sz w:val="28"/>
          <w:szCs w:val="28"/>
          <w:lang w:val="en-US"/>
        </w:rPr>
      </w:pPr>
      <w:r>
        <w:rPr>
          <w:rFonts w:ascii="Calibri" w:hAnsi="Calibri"/>
          <w:sz w:val="24"/>
          <w:szCs w:val="24"/>
          <w:lang w:val="en-US"/>
        </w:rPr>
        <w:lastRenderedPageBreak/>
        <w:t>Positive, confident and professional approach</w:t>
      </w:r>
    </w:p>
    <w:p w14:paraId="5EDE9328" w14:textId="77777777" w:rsidR="00DF150B" w:rsidRPr="00803DC7" w:rsidRDefault="00DF150B" w:rsidP="00DF150B">
      <w:pPr>
        <w:numPr>
          <w:ilvl w:val="0"/>
          <w:numId w:val="2"/>
        </w:numPr>
        <w:jc w:val="left"/>
        <w:rPr>
          <w:rFonts w:ascii="Calibri" w:hAnsi="Calibri"/>
          <w:b/>
          <w:sz w:val="28"/>
          <w:szCs w:val="28"/>
          <w:lang w:val="en-US"/>
        </w:rPr>
      </w:pPr>
      <w:r>
        <w:rPr>
          <w:rFonts w:ascii="Calibri" w:hAnsi="Calibri"/>
          <w:sz w:val="24"/>
          <w:szCs w:val="24"/>
          <w:lang w:val="en-US"/>
        </w:rPr>
        <w:t>Excellent communication skills</w:t>
      </w:r>
    </w:p>
    <w:p w14:paraId="1BC050AE" w14:textId="77777777" w:rsidR="00DF150B" w:rsidRDefault="00DF150B" w:rsidP="00DF150B">
      <w:pPr>
        <w:numPr>
          <w:ilvl w:val="0"/>
          <w:numId w:val="2"/>
        </w:numPr>
        <w:jc w:val="left"/>
        <w:rPr>
          <w:rFonts w:ascii="Calibri" w:hAnsi="Calibri"/>
          <w:sz w:val="28"/>
          <w:szCs w:val="28"/>
          <w:lang w:val="en-US"/>
        </w:rPr>
      </w:pPr>
      <w:r w:rsidRPr="00803DC7">
        <w:rPr>
          <w:rFonts w:ascii="Calibri" w:hAnsi="Calibri"/>
          <w:sz w:val="24"/>
          <w:szCs w:val="24"/>
          <w:lang w:val="en-US"/>
        </w:rPr>
        <w:t xml:space="preserve">Flexible </w:t>
      </w:r>
      <w:r>
        <w:rPr>
          <w:rFonts w:ascii="Calibri" w:hAnsi="Calibri"/>
          <w:sz w:val="24"/>
          <w:szCs w:val="24"/>
          <w:lang w:val="en-US"/>
        </w:rPr>
        <w:t>and responsive to change</w:t>
      </w:r>
    </w:p>
    <w:p w14:paraId="3BE3F34F" w14:textId="77777777" w:rsidR="00DF150B" w:rsidRDefault="00DF150B" w:rsidP="00DF150B">
      <w:pPr>
        <w:numPr>
          <w:ilvl w:val="0"/>
          <w:numId w:val="2"/>
        </w:numPr>
        <w:jc w:val="left"/>
        <w:rPr>
          <w:rFonts w:ascii="Calibri" w:hAnsi="Calibri"/>
          <w:sz w:val="24"/>
          <w:szCs w:val="24"/>
          <w:lang w:val="en-US"/>
        </w:rPr>
      </w:pPr>
      <w:proofErr w:type="spellStart"/>
      <w:r>
        <w:rPr>
          <w:rFonts w:ascii="Calibri" w:hAnsi="Calibri"/>
          <w:sz w:val="24"/>
          <w:szCs w:val="24"/>
          <w:lang w:val="en-US"/>
        </w:rPr>
        <w:t>Self motivated</w:t>
      </w:r>
      <w:proofErr w:type="spellEnd"/>
      <w:r>
        <w:rPr>
          <w:rFonts w:ascii="Calibri" w:hAnsi="Calibri"/>
          <w:sz w:val="24"/>
          <w:szCs w:val="24"/>
          <w:lang w:val="en-US"/>
        </w:rPr>
        <w:t xml:space="preserve">, </w:t>
      </w:r>
      <w:proofErr w:type="spellStart"/>
      <w:r>
        <w:rPr>
          <w:rFonts w:ascii="Calibri" w:hAnsi="Calibri"/>
          <w:sz w:val="24"/>
          <w:szCs w:val="24"/>
          <w:lang w:val="en-US"/>
        </w:rPr>
        <w:t>self managed</w:t>
      </w:r>
      <w:proofErr w:type="spellEnd"/>
      <w:r>
        <w:rPr>
          <w:rFonts w:ascii="Calibri" w:hAnsi="Calibri"/>
          <w:sz w:val="24"/>
          <w:szCs w:val="24"/>
          <w:lang w:val="en-US"/>
        </w:rPr>
        <w:t xml:space="preserve"> and results focused</w:t>
      </w:r>
    </w:p>
    <w:p w14:paraId="32F9FE35" w14:textId="77777777" w:rsidR="00DF150B" w:rsidRDefault="00DF150B" w:rsidP="00DF150B">
      <w:pPr>
        <w:numPr>
          <w:ilvl w:val="0"/>
          <w:numId w:val="2"/>
        </w:numPr>
        <w:jc w:val="left"/>
        <w:rPr>
          <w:rFonts w:ascii="Calibri" w:hAnsi="Calibri"/>
          <w:sz w:val="24"/>
          <w:szCs w:val="24"/>
          <w:lang w:val="en-US"/>
        </w:rPr>
      </w:pPr>
      <w:r>
        <w:rPr>
          <w:rFonts w:ascii="Calibri" w:hAnsi="Calibri"/>
          <w:sz w:val="24"/>
          <w:szCs w:val="24"/>
          <w:lang w:val="en-US"/>
        </w:rPr>
        <w:t>Able to work independently and as part of a team</w:t>
      </w:r>
    </w:p>
    <w:p w14:paraId="3B9A0F4C" w14:textId="77777777" w:rsidR="00DF150B" w:rsidRPr="000131C0" w:rsidRDefault="00DF150B" w:rsidP="00DF150B">
      <w:pPr>
        <w:numPr>
          <w:ilvl w:val="0"/>
          <w:numId w:val="2"/>
        </w:numPr>
        <w:jc w:val="left"/>
        <w:rPr>
          <w:rFonts w:ascii="Calibri" w:hAnsi="Calibri"/>
          <w:sz w:val="24"/>
          <w:szCs w:val="24"/>
          <w:lang w:val="en-US"/>
        </w:rPr>
      </w:pPr>
      <w:r>
        <w:rPr>
          <w:rFonts w:ascii="Calibri" w:hAnsi="Calibri"/>
          <w:sz w:val="24"/>
          <w:szCs w:val="24"/>
          <w:lang w:val="en-US"/>
        </w:rPr>
        <w:t>Passion for quality in care and business</w:t>
      </w:r>
    </w:p>
    <w:p w14:paraId="20499A7F" w14:textId="77777777" w:rsidR="00DF150B" w:rsidRPr="00953C21" w:rsidRDefault="00DF150B" w:rsidP="00DF150B">
      <w:pPr>
        <w:ind w:left="1440"/>
        <w:jc w:val="left"/>
        <w:rPr>
          <w:rFonts w:ascii="Calibri" w:hAnsi="Calibri"/>
          <w:sz w:val="24"/>
          <w:szCs w:val="24"/>
          <w:lang w:val="en-US"/>
        </w:rPr>
      </w:pPr>
    </w:p>
    <w:p w14:paraId="42B8C358" w14:textId="77777777" w:rsidR="00DF150B" w:rsidRDefault="00DF150B" w:rsidP="00DF150B">
      <w:pPr>
        <w:jc w:val="left"/>
        <w:rPr>
          <w:rFonts w:ascii="Calibri" w:hAnsi="Calibri"/>
          <w:b/>
          <w:sz w:val="28"/>
          <w:szCs w:val="28"/>
          <w:lang w:val="en-AU"/>
        </w:rPr>
      </w:pPr>
    </w:p>
    <w:p w14:paraId="452ACC34" w14:textId="77777777" w:rsidR="00DF150B" w:rsidRPr="001772EC" w:rsidRDefault="00DF150B" w:rsidP="00DF150B">
      <w:pPr>
        <w:jc w:val="left"/>
        <w:rPr>
          <w:rFonts w:ascii="Calibri" w:hAnsi="Calibri"/>
          <w:b/>
          <w:sz w:val="28"/>
          <w:szCs w:val="28"/>
          <w:lang w:val="en-AU"/>
        </w:rPr>
      </w:pPr>
      <w:r w:rsidRPr="001772EC">
        <w:rPr>
          <w:rFonts w:ascii="Calibri" w:hAnsi="Calibri"/>
          <w:b/>
          <w:sz w:val="28"/>
          <w:szCs w:val="28"/>
          <w:lang w:val="en-AU"/>
        </w:rPr>
        <w:t>Conditions of employment</w:t>
      </w:r>
    </w:p>
    <w:p w14:paraId="15E8BA70" w14:textId="5BCF92B0" w:rsidR="00DF150B" w:rsidRDefault="00DF150B" w:rsidP="00DF150B">
      <w:pPr>
        <w:jc w:val="left"/>
        <w:rPr>
          <w:rFonts w:ascii="Calibri" w:hAnsi="Calibri"/>
          <w:sz w:val="24"/>
          <w:szCs w:val="24"/>
          <w:lang w:val="en-AU"/>
        </w:rPr>
      </w:pPr>
      <w:r>
        <w:rPr>
          <w:rFonts w:ascii="Calibri" w:hAnsi="Calibri"/>
          <w:sz w:val="24"/>
          <w:szCs w:val="24"/>
          <w:lang w:val="en-AU"/>
        </w:rPr>
        <w:t xml:space="preserve">Employment by </w:t>
      </w:r>
      <w:r w:rsidR="00DE6A44">
        <w:rPr>
          <w:rFonts w:ascii="Calibri" w:hAnsi="Calibri"/>
          <w:sz w:val="24"/>
          <w:szCs w:val="24"/>
          <w:lang w:val="en-AU"/>
        </w:rPr>
        <w:t>Apex Health</w:t>
      </w:r>
      <w:r>
        <w:rPr>
          <w:rFonts w:ascii="Calibri" w:hAnsi="Calibri"/>
          <w:sz w:val="24"/>
          <w:szCs w:val="24"/>
          <w:lang w:val="en-AU"/>
        </w:rPr>
        <w:t xml:space="preserve"> subject to:</w:t>
      </w:r>
    </w:p>
    <w:p w14:paraId="1C452279" w14:textId="77777777" w:rsidR="00DF150B" w:rsidRDefault="00DF150B" w:rsidP="00DF150B">
      <w:pPr>
        <w:numPr>
          <w:ilvl w:val="0"/>
          <w:numId w:val="4"/>
        </w:numPr>
        <w:jc w:val="left"/>
        <w:rPr>
          <w:rFonts w:ascii="Calibri" w:hAnsi="Calibri"/>
          <w:sz w:val="24"/>
          <w:szCs w:val="24"/>
          <w:lang w:val="en-AU"/>
        </w:rPr>
      </w:pPr>
      <w:r>
        <w:rPr>
          <w:rFonts w:ascii="Calibri" w:hAnsi="Calibri"/>
          <w:sz w:val="24"/>
          <w:szCs w:val="24"/>
          <w:lang w:val="en-AU"/>
        </w:rPr>
        <w:t>Receipt of satisfactory Police Check</w:t>
      </w:r>
    </w:p>
    <w:p w14:paraId="23482FE2" w14:textId="77777777" w:rsidR="00DF150B" w:rsidRDefault="00DF150B" w:rsidP="00DF150B">
      <w:pPr>
        <w:numPr>
          <w:ilvl w:val="0"/>
          <w:numId w:val="4"/>
        </w:numPr>
        <w:jc w:val="left"/>
        <w:rPr>
          <w:rFonts w:ascii="Calibri" w:hAnsi="Calibri"/>
          <w:sz w:val="24"/>
          <w:szCs w:val="24"/>
          <w:lang w:val="en-AU"/>
        </w:rPr>
      </w:pPr>
      <w:r>
        <w:rPr>
          <w:rFonts w:ascii="Calibri" w:hAnsi="Calibri"/>
          <w:sz w:val="24"/>
          <w:szCs w:val="24"/>
          <w:lang w:val="en-AU"/>
        </w:rPr>
        <w:t>Citing of evidence to support qualifications and experience (as outlined above)</w:t>
      </w:r>
    </w:p>
    <w:p w14:paraId="2361C639" w14:textId="35826B44" w:rsidR="00DF150B" w:rsidRPr="00C52D8F" w:rsidRDefault="00B669F9" w:rsidP="00DF150B">
      <w:pPr>
        <w:numPr>
          <w:ilvl w:val="0"/>
          <w:numId w:val="4"/>
        </w:numPr>
        <w:jc w:val="left"/>
        <w:rPr>
          <w:rFonts w:ascii="Calibri" w:hAnsi="Calibri"/>
          <w:sz w:val="24"/>
          <w:szCs w:val="24"/>
          <w:lang w:val="en-AU"/>
        </w:rPr>
      </w:pPr>
      <w:proofErr w:type="gramStart"/>
      <w:r>
        <w:rPr>
          <w:rFonts w:ascii="Calibri" w:hAnsi="Calibri"/>
          <w:sz w:val="24"/>
          <w:szCs w:val="24"/>
          <w:highlight w:val="yellow"/>
          <w:lang w:val="en-AU"/>
        </w:rPr>
        <w:t>3</w:t>
      </w:r>
      <w:r w:rsidR="00DF150B" w:rsidRPr="008B45D3">
        <w:rPr>
          <w:rFonts w:ascii="Calibri" w:hAnsi="Calibri"/>
          <w:sz w:val="24"/>
          <w:szCs w:val="24"/>
          <w:highlight w:val="yellow"/>
          <w:lang w:val="en-AU"/>
        </w:rPr>
        <w:t xml:space="preserve"> month</w:t>
      </w:r>
      <w:proofErr w:type="gramEnd"/>
      <w:r w:rsidR="00DF150B" w:rsidRPr="008B45D3">
        <w:rPr>
          <w:rFonts w:ascii="Calibri" w:hAnsi="Calibri"/>
          <w:sz w:val="24"/>
          <w:szCs w:val="24"/>
          <w:highlight w:val="yellow"/>
          <w:lang w:val="en-AU"/>
        </w:rPr>
        <w:t xml:space="preserve"> probationary period</w:t>
      </w:r>
      <w:r w:rsidR="00DF150B">
        <w:rPr>
          <w:rFonts w:ascii="Calibri" w:hAnsi="Calibri"/>
          <w:sz w:val="24"/>
          <w:szCs w:val="24"/>
          <w:lang w:val="en-AU"/>
        </w:rPr>
        <w:t xml:space="preserve"> </w:t>
      </w:r>
    </w:p>
    <w:p w14:paraId="78FE395E" w14:textId="77777777" w:rsidR="00DF150B" w:rsidRDefault="00DF150B" w:rsidP="00DF150B">
      <w:pPr>
        <w:rPr>
          <w:rFonts w:ascii="Calibri" w:hAnsi="Calibri"/>
          <w:sz w:val="24"/>
          <w:szCs w:val="24"/>
        </w:rPr>
      </w:pPr>
    </w:p>
    <w:p w14:paraId="4BEBC1FC" w14:textId="77777777" w:rsidR="00DF150B" w:rsidRDefault="00DF150B" w:rsidP="00DF150B">
      <w:pPr>
        <w:rPr>
          <w:rFonts w:ascii="Calibri" w:hAnsi="Calibri"/>
          <w:sz w:val="24"/>
          <w:szCs w:val="24"/>
        </w:rPr>
      </w:pPr>
    </w:p>
    <w:p w14:paraId="2E7DBDAF" w14:textId="77777777" w:rsidR="00DF150B" w:rsidRDefault="00DF150B" w:rsidP="00DF150B">
      <w:pPr>
        <w:rPr>
          <w:rFonts w:ascii="Calibri" w:hAnsi="Calibri"/>
          <w:sz w:val="24"/>
          <w:szCs w:val="24"/>
        </w:rPr>
      </w:pPr>
    </w:p>
    <w:p w14:paraId="28E2B3F3" w14:textId="77777777" w:rsidR="00DF150B" w:rsidRDefault="00DF150B" w:rsidP="00DF150B">
      <w:pPr>
        <w:rPr>
          <w:rFonts w:ascii="Calibri" w:hAnsi="Calibri"/>
          <w:sz w:val="24"/>
          <w:szCs w:val="24"/>
        </w:rPr>
      </w:pPr>
    </w:p>
    <w:p w14:paraId="1C1E2ECC" w14:textId="77777777" w:rsidR="00DF150B" w:rsidRDefault="00DF150B" w:rsidP="00DF150B">
      <w:pPr>
        <w:rPr>
          <w:rFonts w:ascii="Calibri" w:hAnsi="Calibri"/>
          <w:sz w:val="24"/>
          <w:szCs w:val="24"/>
        </w:rPr>
      </w:pPr>
    </w:p>
    <w:p w14:paraId="4CF60074" w14:textId="77777777" w:rsidR="00DF150B" w:rsidRDefault="00DF150B" w:rsidP="00DF150B">
      <w:pPr>
        <w:rPr>
          <w:rFonts w:ascii="Calibri" w:hAnsi="Calibri"/>
          <w:sz w:val="24"/>
          <w:szCs w:val="24"/>
        </w:rPr>
      </w:pPr>
    </w:p>
    <w:p w14:paraId="147C52C3" w14:textId="77777777" w:rsidR="00DF150B" w:rsidRDefault="00DF150B" w:rsidP="00DF150B">
      <w:pPr>
        <w:rPr>
          <w:rFonts w:ascii="Calibri" w:hAnsi="Calibri"/>
          <w:sz w:val="24"/>
          <w:szCs w:val="24"/>
        </w:rPr>
      </w:pPr>
    </w:p>
    <w:p w14:paraId="007FB68B" w14:textId="77777777" w:rsidR="00DF150B" w:rsidRDefault="00DF150B" w:rsidP="00DF150B">
      <w:pPr>
        <w:rPr>
          <w:rFonts w:ascii="Calibri" w:hAnsi="Calibri"/>
          <w:sz w:val="24"/>
          <w:szCs w:val="24"/>
        </w:rPr>
      </w:pPr>
    </w:p>
    <w:p w14:paraId="3E8AB2B6" w14:textId="77777777" w:rsidR="00DF150B" w:rsidRDefault="00DF150B" w:rsidP="00DF150B">
      <w:pPr>
        <w:rPr>
          <w:rFonts w:ascii="Calibri" w:hAnsi="Calibri"/>
          <w:sz w:val="24"/>
          <w:szCs w:val="24"/>
        </w:rPr>
      </w:pPr>
    </w:p>
    <w:p w14:paraId="69F6BD24" w14:textId="77777777" w:rsidR="00DF150B" w:rsidRPr="004633BC" w:rsidRDefault="00DF150B" w:rsidP="00DF150B">
      <w:pPr>
        <w:rPr>
          <w:rFonts w:ascii="Calibri" w:hAnsi="Calibri"/>
          <w:b/>
          <w:sz w:val="28"/>
          <w:szCs w:val="28"/>
        </w:rPr>
      </w:pPr>
      <w:r w:rsidRPr="004633BC">
        <w:rPr>
          <w:rFonts w:ascii="Calibri" w:hAnsi="Calibri"/>
          <w:b/>
          <w:sz w:val="28"/>
          <w:szCs w:val="28"/>
        </w:rPr>
        <w:t>Acknowledgement</w:t>
      </w:r>
    </w:p>
    <w:p w14:paraId="39C30F41" w14:textId="3E5B6830" w:rsidR="00DF150B" w:rsidRPr="00C52D8F" w:rsidRDefault="00DF150B" w:rsidP="00DF150B">
      <w:pPr>
        <w:rPr>
          <w:rFonts w:ascii="Calibri" w:hAnsi="Calibri"/>
          <w:sz w:val="24"/>
          <w:szCs w:val="24"/>
        </w:rPr>
      </w:pPr>
      <w:r>
        <w:rPr>
          <w:noProof/>
        </w:rPr>
        <mc:AlternateContent>
          <mc:Choice Requires="wps">
            <w:drawing>
              <wp:anchor distT="4294967294" distB="4294967294" distL="114300" distR="114300" simplePos="0" relativeHeight="251659264" behindDoc="0" locked="0" layoutInCell="1" allowOverlap="1" wp14:anchorId="7066ACC2" wp14:editId="06CE95F4">
                <wp:simplePos x="0" y="0"/>
                <wp:positionH relativeFrom="column">
                  <wp:posOffset>-35560</wp:posOffset>
                </wp:positionH>
                <wp:positionV relativeFrom="paragraph">
                  <wp:posOffset>94614</wp:posOffset>
                </wp:positionV>
                <wp:extent cx="5448300" cy="0"/>
                <wp:effectExtent l="0" t="0" r="0" b="0"/>
                <wp:wrapNone/>
                <wp:docPr id="12" name="Straight Arrow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06F66" id="_x0000_t32" coordsize="21600,21600" o:spt="32" o:oned="t" path="m,l21600,21600e" filled="f">
                <v:path arrowok="t" fillok="f" o:connecttype="none"/>
                <o:lock v:ext="edit" shapetype="t"/>
              </v:shapetype>
              <v:shape id="Straight Arrow Connector 12" o:spid="_x0000_s1026" type="#_x0000_t32" style="position:absolute;margin-left:-2.8pt;margin-top:7.45pt;width:42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">
                <v:path arrowok="f"/>
                <o:lock v:ext="edit" aspectratio="t" verticies="t"/>
              </v:shape>
            </w:pict>
          </mc:Fallback>
        </mc:AlternateContent>
      </w:r>
    </w:p>
    <w:p w14:paraId="0B2D1027" w14:textId="77777777" w:rsidR="00DF150B" w:rsidRPr="00C52D8F" w:rsidRDefault="00DF150B" w:rsidP="00DF150B">
      <w:pPr>
        <w:rPr>
          <w:rFonts w:ascii="Calibri" w:hAnsi="Calibri"/>
          <w:sz w:val="24"/>
          <w:szCs w:val="24"/>
        </w:rPr>
      </w:pPr>
    </w:p>
    <w:p w14:paraId="5AD14BFB" w14:textId="77777777" w:rsidR="00DF150B" w:rsidRDefault="00DF150B" w:rsidP="00DF150B">
      <w:pPr>
        <w:rPr>
          <w:rFonts w:ascii="Calibri" w:hAnsi="Calibri"/>
          <w:sz w:val="24"/>
          <w:szCs w:val="24"/>
        </w:rPr>
      </w:pPr>
      <w:r w:rsidRPr="00C52D8F">
        <w:rPr>
          <w:rFonts w:ascii="Calibri" w:hAnsi="Calibri"/>
          <w:sz w:val="24"/>
          <w:szCs w:val="24"/>
        </w:rPr>
        <w:t xml:space="preserve">I </w:t>
      </w:r>
      <w:r>
        <w:rPr>
          <w:rFonts w:ascii="Calibri" w:hAnsi="Calibri"/>
          <w:sz w:val="24"/>
          <w:szCs w:val="24"/>
        </w:rPr>
        <w:t xml:space="preserve">have read, understood and accept the </w:t>
      </w:r>
      <w:r w:rsidRPr="00C52D8F">
        <w:rPr>
          <w:rFonts w:ascii="Calibri" w:hAnsi="Calibri"/>
          <w:sz w:val="24"/>
          <w:szCs w:val="24"/>
        </w:rPr>
        <w:t xml:space="preserve">duties, responsibilities and obligations </w:t>
      </w:r>
      <w:r>
        <w:rPr>
          <w:rFonts w:ascii="Calibri" w:hAnsi="Calibri"/>
          <w:sz w:val="24"/>
          <w:szCs w:val="24"/>
        </w:rPr>
        <w:t>as outlined in this position description</w:t>
      </w:r>
      <w:r w:rsidRPr="00C52D8F">
        <w:rPr>
          <w:rFonts w:ascii="Calibri" w:hAnsi="Calibri"/>
          <w:sz w:val="24"/>
          <w:szCs w:val="24"/>
        </w:rPr>
        <w:t>.</w:t>
      </w:r>
      <w:r>
        <w:rPr>
          <w:rFonts w:ascii="Calibri" w:hAnsi="Calibri"/>
          <w:sz w:val="24"/>
          <w:szCs w:val="24"/>
        </w:rPr>
        <w:t xml:space="preserve"> Whilst I understand that this position description reflects the current duties and responsibilities, it is not to be interpreted as all inclusive. It may be subject to review from time to time.</w:t>
      </w:r>
    </w:p>
    <w:p w14:paraId="2A5CD5A5" w14:textId="77777777" w:rsidR="00DF150B" w:rsidRDefault="00DF150B" w:rsidP="00DF150B">
      <w:pPr>
        <w:rPr>
          <w:rFonts w:ascii="Calibri" w:hAnsi="Calibri"/>
          <w:sz w:val="24"/>
          <w:szCs w:val="24"/>
        </w:rPr>
      </w:pPr>
    </w:p>
    <w:p w14:paraId="467CDF47" w14:textId="77777777" w:rsidR="00DF150B" w:rsidRDefault="00DF150B" w:rsidP="00DF150B">
      <w:pPr>
        <w:rPr>
          <w:rFonts w:ascii="Calibri" w:hAnsi="Calibri"/>
          <w:sz w:val="24"/>
          <w:szCs w:val="24"/>
        </w:rPr>
      </w:pPr>
    </w:p>
    <w:p w14:paraId="3F8E7372" w14:textId="77777777" w:rsidR="00DF150B" w:rsidRDefault="00DF150B" w:rsidP="00DF150B">
      <w:pPr>
        <w:rPr>
          <w:rFonts w:ascii="Calibri" w:hAnsi="Calibri"/>
          <w:sz w:val="24"/>
          <w:szCs w:val="24"/>
        </w:rPr>
      </w:pPr>
      <w:proofErr w:type="gramStart"/>
      <w:r>
        <w:rPr>
          <w:rFonts w:ascii="Calibri" w:hAnsi="Calibri"/>
          <w:sz w:val="24"/>
          <w:szCs w:val="24"/>
        </w:rPr>
        <w:t>Signed:_</w:t>
      </w:r>
      <w:proofErr w:type="gramEnd"/>
      <w:r>
        <w:rPr>
          <w:rFonts w:ascii="Calibri" w:hAnsi="Calibri"/>
          <w:sz w:val="24"/>
          <w:szCs w:val="24"/>
        </w:rPr>
        <w:t>____________________________________________________________________</w:t>
      </w:r>
    </w:p>
    <w:p w14:paraId="56EFAF49" w14:textId="77777777" w:rsidR="00DF150B" w:rsidRDefault="00DF150B" w:rsidP="00DF150B">
      <w:pPr>
        <w:rPr>
          <w:rFonts w:ascii="Calibri" w:hAnsi="Calibri"/>
          <w:sz w:val="24"/>
          <w:szCs w:val="24"/>
        </w:rPr>
      </w:pPr>
    </w:p>
    <w:p w14:paraId="44245950" w14:textId="77777777" w:rsidR="00DF150B" w:rsidRDefault="00DF150B" w:rsidP="00DF150B">
      <w:pPr>
        <w:rPr>
          <w:rFonts w:ascii="Calibri" w:hAnsi="Calibri"/>
          <w:sz w:val="24"/>
          <w:szCs w:val="24"/>
        </w:rPr>
      </w:pPr>
      <w:r>
        <w:rPr>
          <w:rFonts w:ascii="Calibri" w:hAnsi="Calibri"/>
          <w:sz w:val="24"/>
          <w:szCs w:val="24"/>
        </w:rPr>
        <w:t xml:space="preserve">Print </w:t>
      </w:r>
      <w:proofErr w:type="gramStart"/>
      <w:r>
        <w:rPr>
          <w:rFonts w:ascii="Calibri" w:hAnsi="Calibri"/>
          <w:sz w:val="24"/>
          <w:szCs w:val="24"/>
        </w:rPr>
        <w:t>Name:_</w:t>
      </w:r>
      <w:proofErr w:type="gramEnd"/>
      <w:r>
        <w:rPr>
          <w:rFonts w:ascii="Calibri" w:hAnsi="Calibri"/>
          <w:sz w:val="24"/>
          <w:szCs w:val="24"/>
        </w:rPr>
        <w:t>________________________________________________________________</w:t>
      </w:r>
    </w:p>
    <w:p w14:paraId="41832B14" w14:textId="77777777" w:rsidR="00DF150B" w:rsidRDefault="00DF150B" w:rsidP="00DF150B">
      <w:pPr>
        <w:rPr>
          <w:rFonts w:ascii="Calibri" w:hAnsi="Calibri"/>
          <w:sz w:val="24"/>
          <w:szCs w:val="24"/>
        </w:rPr>
      </w:pPr>
    </w:p>
    <w:p w14:paraId="60187003" w14:textId="77777777" w:rsidR="00DF150B" w:rsidRDefault="00DF150B" w:rsidP="00DF150B">
      <w:pPr>
        <w:rPr>
          <w:rFonts w:ascii="Calibri" w:hAnsi="Calibri"/>
          <w:sz w:val="24"/>
          <w:szCs w:val="24"/>
        </w:rPr>
      </w:pPr>
      <w:proofErr w:type="gramStart"/>
      <w:r>
        <w:rPr>
          <w:rFonts w:ascii="Calibri" w:hAnsi="Calibri"/>
          <w:sz w:val="24"/>
          <w:szCs w:val="24"/>
        </w:rPr>
        <w:t>Date:_</w:t>
      </w:r>
      <w:proofErr w:type="gramEnd"/>
      <w:r>
        <w:rPr>
          <w:rFonts w:ascii="Calibri" w:hAnsi="Calibri"/>
          <w:sz w:val="24"/>
          <w:szCs w:val="24"/>
        </w:rPr>
        <w:t>______________________________________________________________________</w:t>
      </w:r>
    </w:p>
    <w:p w14:paraId="248E0373" w14:textId="77777777" w:rsidR="00DF150B" w:rsidRDefault="00DF150B" w:rsidP="00DF150B">
      <w:pPr>
        <w:rPr>
          <w:rFonts w:ascii="Calibri" w:hAnsi="Calibri"/>
          <w:sz w:val="24"/>
          <w:szCs w:val="24"/>
        </w:rPr>
      </w:pPr>
    </w:p>
    <w:p w14:paraId="77271CE1" w14:textId="77777777" w:rsidR="00DF150B" w:rsidRDefault="00DF150B" w:rsidP="00DF150B">
      <w:pPr>
        <w:rPr>
          <w:rFonts w:ascii="Calibri" w:hAnsi="Calibri"/>
          <w:sz w:val="24"/>
          <w:szCs w:val="24"/>
        </w:rPr>
      </w:pPr>
    </w:p>
    <w:p w14:paraId="328BD63B" w14:textId="0D144FD2" w:rsidR="00DF150B" w:rsidRPr="0017180B" w:rsidRDefault="00DF150B" w:rsidP="00DF150B">
      <w:pPr>
        <w:rPr>
          <w:rFonts w:ascii="Calibri" w:hAnsi="Calibri"/>
          <w:b/>
          <w:sz w:val="24"/>
          <w:szCs w:val="24"/>
        </w:rPr>
      </w:pPr>
      <w:r>
        <w:rPr>
          <w:rFonts w:ascii="Calibri" w:hAnsi="Calibri"/>
          <w:b/>
          <w:sz w:val="24"/>
          <w:szCs w:val="24"/>
        </w:rPr>
        <w:t>A</w:t>
      </w:r>
      <w:r w:rsidRPr="0017180B">
        <w:rPr>
          <w:rFonts w:ascii="Calibri" w:hAnsi="Calibri"/>
          <w:b/>
          <w:sz w:val="24"/>
          <w:szCs w:val="24"/>
        </w:rPr>
        <w:t xml:space="preserve">cknowledged by </w:t>
      </w:r>
      <w:r w:rsidR="00DE6A44">
        <w:rPr>
          <w:rFonts w:ascii="Calibri" w:hAnsi="Calibri"/>
          <w:b/>
          <w:sz w:val="24"/>
          <w:szCs w:val="24"/>
        </w:rPr>
        <w:t>Apex Health</w:t>
      </w:r>
    </w:p>
    <w:p w14:paraId="39A65DE4" w14:textId="77777777" w:rsidR="00DF150B" w:rsidRDefault="00DF150B" w:rsidP="00DF150B">
      <w:pPr>
        <w:rPr>
          <w:rFonts w:ascii="Calibri" w:hAnsi="Calibri"/>
          <w:sz w:val="24"/>
          <w:szCs w:val="24"/>
        </w:rPr>
      </w:pPr>
    </w:p>
    <w:p w14:paraId="3E6CC01B" w14:textId="77777777" w:rsidR="00DF150B" w:rsidRDefault="00DF150B" w:rsidP="00DF150B">
      <w:pPr>
        <w:rPr>
          <w:rFonts w:ascii="Calibri" w:hAnsi="Calibri"/>
          <w:sz w:val="24"/>
          <w:szCs w:val="24"/>
        </w:rPr>
      </w:pPr>
      <w:proofErr w:type="gramStart"/>
      <w:r>
        <w:rPr>
          <w:rFonts w:ascii="Calibri" w:hAnsi="Calibri"/>
          <w:sz w:val="24"/>
          <w:szCs w:val="24"/>
        </w:rPr>
        <w:t>Signed:_</w:t>
      </w:r>
      <w:proofErr w:type="gramEnd"/>
      <w:r>
        <w:rPr>
          <w:rFonts w:ascii="Calibri" w:hAnsi="Calibri"/>
          <w:sz w:val="24"/>
          <w:szCs w:val="24"/>
        </w:rPr>
        <w:t>____________________________________________________________________</w:t>
      </w:r>
    </w:p>
    <w:p w14:paraId="6D12A233" w14:textId="77777777" w:rsidR="00DF150B" w:rsidRDefault="00DF150B" w:rsidP="00DF150B">
      <w:pPr>
        <w:rPr>
          <w:rFonts w:ascii="Calibri" w:hAnsi="Calibri"/>
          <w:sz w:val="24"/>
          <w:szCs w:val="24"/>
        </w:rPr>
      </w:pPr>
    </w:p>
    <w:p w14:paraId="7EE568EC" w14:textId="77777777" w:rsidR="00DF150B" w:rsidRDefault="00DF150B" w:rsidP="00DF150B">
      <w:pPr>
        <w:rPr>
          <w:rFonts w:ascii="Calibri" w:hAnsi="Calibri"/>
          <w:sz w:val="24"/>
          <w:szCs w:val="24"/>
        </w:rPr>
      </w:pPr>
      <w:r>
        <w:rPr>
          <w:rFonts w:ascii="Calibri" w:hAnsi="Calibri"/>
          <w:sz w:val="24"/>
          <w:szCs w:val="24"/>
        </w:rPr>
        <w:t xml:space="preserve">Print </w:t>
      </w:r>
      <w:proofErr w:type="gramStart"/>
      <w:r>
        <w:rPr>
          <w:rFonts w:ascii="Calibri" w:hAnsi="Calibri"/>
          <w:sz w:val="24"/>
          <w:szCs w:val="24"/>
        </w:rPr>
        <w:t>Name:_</w:t>
      </w:r>
      <w:proofErr w:type="gramEnd"/>
      <w:r>
        <w:rPr>
          <w:rFonts w:ascii="Calibri" w:hAnsi="Calibri"/>
          <w:sz w:val="24"/>
          <w:szCs w:val="24"/>
        </w:rPr>
        <w:t>________________________________________________________________</w:t>
      </w:r>
    </w:p>
    <w:p w14:paraId="41F7233D" w14:textId="77777777" w:rsidR="00DF150B" w:rsidRDefault="00DF150B" w:rsidP="00DF150B">
      <w:pPr>
        <w:rPr>
          <w:rFonts w:ascii="Calibri" w:hAnsi="Calibri"/>
          <w:sz w:val="24"/>
          <w:szCs w:val="24"/>
        </w:rPr>
      </w:pPr>
    </w:p>
    <w:p w14:paraId="7AB3247B" w14:textId="4F57D30E" w:rsidR="00047FD0" w:rsidRPr="001C0832" w:rsidRDefault="00DF150B">
      <w:pPr>
        <w:rPr>
          <w:rFonts w:ascii="Calibri" w:hAnsi="Calibri"/>
          <w:sz w:val="24"/>
          <w:szCs w:val="24"/>
          <w:lang w:val="en-AU"/>
        </w:rPr>
      </w:pPr>
      <w:proofErr w:type="gramStart"/>
      <w:r>
        <w:rPr>
          <w:rFonts w:ascii="Calibri" w:hAnsi="Calibri"/>
          <w:sz w:val="24"/>
          <w:szCs w:val="24"/>
        </w:rPr>
        <w:t>Date:_</w:t>
      </w:r>
      <w:proofErr w:type="gramEnd"/>
      <w:r>
        <w:rPr>
          <w:rFonts w:ascii="Calibri" w:hAnsi="Calibri"/>
          <w:sz w:val="24"/>
          <w:szCs w:val="24"/>
        </w:rPr>
        <w:t>______________________________________________________________________</w:t>
      </w:r>
    </w:p>
    <w:sectPr w:rsidR="00047FD0" w:rsidRPr="001C0832" w:rsidSect="001C0832">
      <w:footerReference w:type="default" r:id="rId7"/>
      <w:headerReference w:type="first" r:id="rId8"/>
      <w:footerReference w:type="first" r:id="rId9"/>
      <w:pgSz w:w="11906" w:h="16838"/>
      <w:pgMar w:top="1440" w:right="1440" w:bottom="1440" w:left="1440" w:header="9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FBDA" w14:textId="77777777" w:rsidR="00DD7F2E" w:rsidRDefault="00DD7F2E" w:rsidP="00DF150B">
      <w:pPr>
        <w:spacing w:line="240" w:lineRule="auto"/>
      </w:pPr>
      <w:r>
        <w:separator/>
      </w:r>
    </w:p>
  </w:endnote>
  <w:endnote w:type="continuationSeparator" w:id="0">
    <w:p w14:paraId="6319FBB0" w14:textId="77777777" w:rsidR="00DD7F2E" w:rsidRDefault="00DD7F2E" w:rsidP="00DF1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DE8E" w14:textId="77777777" w:rsidR="00F935D5" w:rsidRDefault="001C6EB5">
    <w:pPr>
      <w:pStyle w:val="Footer"/>
      <w:jc w:val="right"/>
    </w:pPr>
    <w:r>
      <w:fldChar w:fldCharType="begin"/>
    </w:r>
    <w:r>
      <w:instrText xml:space="preserve"> PAGE   \* MERGEFORMAT </w:instrText>
    </w:r>
    <w:r>
      <w:fldChar w:fldCharType="separate"/>
    </w:r>
    <w:r>
      <w:rPr>
        <w:noProof/>
      </w:rPr>
      <w:t>3</w:t>
    </w:r>
    <w:r>
      <w:fldChar w:fldCharType="end"/>
    </w:r>
  </w:p>
  <w:p w14:paraId="5F1C981E" w14:textId="77777777" w:rsidR="009E75D9" w:rsidRDefault="009E75D9" w:rsidP="009E75D9">
    <w:pPr>
      <w:pStyle w:val="Footer"/>
    </w:pPr>
    <w:r>
      <w:rPr>
        <w:i/>
        <w:sz w:val="18"/>
        <w:szCs w:val="18"/>
      </w:rPr>
      <w:t>Apex Health</w:t>
    </w:r>
    <w:r w:rsidRPr="00F935D5">
      <w:rPr>
        <w:i/>
        <w:sz w:val="18"/>
        <w:szCs w:val="18"/>
      </w:rPr>
      <w:t xml:space="preserve"> </w:t>
    </w:r>
    <w:r>
      <w:rPr>
        <w:i/>
        <w:sz w:val="18"/>
        <w:szCs w:val="18"/>
      </w:rPr>
      <w:t>Physiotherapist</w:t>
    </w:r>
    <w:r w:rsidRPr="00F935D5">
      <w:rPr>
        <w:i/>
        <w:sz w:val="18"/>
        <w:szCs w:val="18"/>
      </w:rPr>
      <w:t xml:space="preserve"> Position Description </w:t>
    </w:r>
    <w:r>
      <w:rPr>
        <w:i/>
        <w:sz w:val="18"/>
        <w:szCs w:val="18"/>
      </w:rPr>
      <w:t>2021 (v1)</w:t>
    </w:r>
  </w:p>
  <w:p w14:paraId="5AF3FA07" w14:textId="77777777" w:rsidR="00F935D5" w:rsidRPr="00F935D5" w:rsidRDefault="00DD7F2E" w:rsidP="00C70D4C">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BE2" w14:textId="186F046C" w:rsidR="00347C8B" w:rsidRDefault="009E75D9">
    <w:pPr>
      <w:pStyle w:val="Footer"/>
    </w:pPr>
    <w:r>
      <w:rPr>
        <w:i/>
        <w:sz w:val="18"/>
        <w:szCs w:val="18"/>
      </w:rPr>
      <w:t>Apex Health</w:t>
    </w:r>
    <w:r w:rsidR="001C6EB5" w:rsidRPr="00F935D5">
      <w:rPr>
        <w:i/>
        <w:sz w:val="18"/>
        <w:szCs w:val="18"/>
      </w:rPr>
      <w:t xml:space="preserve"> </w:t>
    </w:r>
    <w:r w:rsidR="001C6EB5">
      <w:rPr>
        <w:i/>
        <w:sz w:val="18"/>
        <w:szCs w:val="18"/>
      </w:rPr>
      <w:t>Physiotherapist</w:t>
    </w:r>
    <w:r w:rsidR="001C6EB5" w:rsidRPr="00F935D5">
      <w:rPr>
        <w:i/>
        <w:sz w:val="18"/>
        <w:szCs w:val="18"/>
      </w:rPr>
      <w:t xml:space="preserve"> Position Description </w:t>
    </w:r>
    <w:r>
      <w:rPr>
        <w:i/>
        <w:sz w:val="18"/>
        <w:szCs w:val="18"/>
      </w:rPr>
      <w:t>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4DE4" w14:textId="77777777" w:rsidR="00DD7F2E" w:rsidRDefault="00DD7F2E" w:rsidP="00DF150B">
      <w:pPr>
        <w:spacing w:line="240" w:lineRule="auto"/>
      </w:pPr>
      <w:r>
        <w:separator/>
      </w:r>
    </w:p>
  </w:footnote>
  <w:footnote w:type="continuationSeparator" w:id="0">
    <w:p w14:paraId="6D01E28D" w14:textId="77777777" w:rsidR="00DD7F2E" w:rsidRDefault="00DD7F2E" w:rsidP="00DF1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8AF4" w14:textId="1586F366" w:rsidR="00347C8B" w:rsidRDefault="001C6EB5" w:rsidP="00347C8B">
    <w:pPr>
      <w:pStyle w:val="Header"/>
      <w:jc w:val="center"/>
    </w:pPr>
    <w:r>
      <w:rPr>
        <w:sz w:val="36"/>
        <w:szCs w:val="36"/>
      </w:rPr>
      <w:t xml:space="preserve">Position Description                                       </w:t>
    </w:r>
  </w:p>
  <w:p w14:paraId="373E66B7" w14:textId="77777777" w:rsidR="00F935D5" w:rsidRDefault="00DD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65EC"/>
    <w:multiLevelType w:val="hybridMultilevel"/>
    <w:tmpl w:val="27EC04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681036F"/>
    <w:multiLevelType w:val="hybridMultilevel"/>
    <w:tmpl w:val="442499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C45344C"/>
    <w:multiLevelType w:val="hybridMultilevel"/>
    <w:tmpl w:val="EAA6A9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1CB41B8"/>
    <w:multiLevelType w:val="hybridMultilevel"/>
    <w:tmpl w:val="C6A0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AB58ED"/>
    <w:multiLevelType w:val="hybridMultilevel"/>
    <w:tmpl w:val="6F5C7D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0B"/>
    <w:rsid w:val="00047FD0"/>
    <w:rsid w:val="001C0832"/>
    <w:rsid w:val="001C6EB5"/>
    <w:rsid w:val="001F4F9F"/>
    <w:rsid w:val="00470763"/>
    <w:rsid w:val="004B1E9E"/>
    <w:rsid w:val="00501349"/>
    <w:rsid w:val="007053C5"/>
    <w:rsid w:val="007769B7"/>
    <w:rsid w:val="00907529"/>
    <w:rsid w:val="0092391B"/>
    <w:rsid w:val="009E75D9"/>
    <w:rsid w:val="00B23DF2"/>
    <w:rsid w:val="00B669F9"/>
    <w:rsid w:val="00C94C58"/>
    <w:rsid w:val="00D91E98"/>
    <w:rsid w:val="00DD7F2E"/>
    <w:rsid w:val="00DE6A44"/>
    <w:rsid w:val="00DF150B"/>
    <w:rsid w:val="00F47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1B98"/>
  <w15:chartTrackingRefBased/>
  <w15:docId w15:val="{BD04926A-092C-44B5-88BE-9F700B0A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0B"/>
    <w:pPr>
      <w:spacing w:after="0" w:line="220" w:lineRule="atLeast"/>
      <w:jc w:val="both"/>
    </w:pPr>
    <w:rPr>
      <w:rFonts w:ascii="Arial" w:eastAsia="Calibri" w:hAnsi="Arial" w:cs="Times New Roman"/>
      <w:sz w:val="19"/>
      <w:szCs w:val="19"/>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0B"/>
    <w:pPr>
      <w:tabs>
        <w:tab w:val="center" w:pos="4513"/>
        <w:tab w:val="right" w:pos="9026"/>
      </w:tabs>
      <w:spacing w:line="240" w:lineRule="auto"/>
    </w:pPr>
  </w:style>
  <w:style w:type="character" w:customStyle="1" w:styleId="HeaderChar">
    <w:name w:val="Header Char"/>
    <w:basedOn w:val="DefaultParagraphFont"/>
    <w:link w:val="Header"/>
    <w:uiPriority w:val="99"/>
    <w:rsid w:val="00DF150B"/>
    <w:rPr>
      <w:rFonts w:ascii="Arial" w:eastAsia="Calibri" w:hAnsi="Arial" w:cs="Times New Roman"/>
      <w:sz w:val="19"/>
      <w:szCs w:val="19"/>
      <w:lang w:val="en-NZ"/>
    </w:rPr>
  </w:style>
  <w:style w:type="paragraph" w:styleId="Footer">
    <w:name w:val="footer"/>
    <w:basedOn w:val="Normal"/>
    <w:link w:val="FooterChar"/>
    <w:uiPriority w:val="99"/>
    <w:unhideWhenUsed/>
    <w:rsid w:val="00DF150B"/>
    <w:pPr>
      <w:tabs>
        <w:tab w:val="center" w:pos="4513"/>
        <w:tab w:val="right" w:pos="9026"/>
      </w:tabs>
      <w:spacing w:line="240" w:lineRule="auto"/>
    </w:pPr>
  </w:style>
  <w:style w:type="character" w:customStyle="1" w:styleId="FooterChar">
    <w:name w:val="Footer Char"/>
    <w:basedOn w:val="DefaultParagraphFont"/>
    <w:link w:val="Footer"/>
    <w:uiPriority w:val="99"/>
    <w:rsid w:val="00DF150B"/>
    <w:rPr>
      <w:rFonts w:ascii="Arial" w:eastAsia="Calibri" w:hAnsi="Arial" w:cs="Times New Roman"/>
      <w:sz w:val="19"/>
      <w:szCs w:val="19"/>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yashesh kothari</dc:creator>
  <cp:keywords/>
  <dc:description/>
  <cp:lastModifiedBy>yashesh kothari</cp:lastModifiedBy>
  <cp:revision>5</cp:revision>
  <dcterms:created xsi:type="dcterms:W3CDTF">2021-11-19T23:59:00Z</dcterms:created>
  <dcterms:modified xsi:type="dcterms:W3CDTF">2021-11-20T04:01:00Z</dcterms:modified>
</cp:coreProperties>
</file>